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2" w:rsidRPr="00BA2562" w:rsidRDefault="00BA2562" w:rsidP="00BA2562">
      <w:pPr>
        <w:rPr>
          <w:b/>
          <w:sz w:val="32"/>
        </w:rPr>
      </w:pPr>
      <w:r w:rsidRPr="00BA2562">
        <w:rPr>
          <w:b/>
          <w:sz w:val="32"/>
        </w:rPr>
        <w:t>Položková specifikace včetně ceníku</w:t>
      </w:r>
    </w:p>
    <w:p w:rsidR="004238D4" w:rsidRPr="00BA2562" w:rsidRDefault="0093077A" w:rsidP="00BA2562">
      <w:pPr>
        <w:rPr>
          <w:b/>
        </w:rPr>
      </w:pPr>
      <w:r w:rsidRPr="00BA2562">
        <w:rPr>
          <w:b/>
        </w:rPr>
        <w:t xml:space="preserve">Specifikace </w:t>
      </w:r>
      <w:r w:rsidR="006631AB" w:rsidRPr="00BA2562">
        <w:rPr>
          <w:b/>
        </w:rPr>
        <w:t xml:space="preserve">minimálních </w:t>
      </w:r>
      <w:r w:rsidRPr="00BA2562">
        <w:rPr>
          <w:b/>
        </w:rPr>
        <w:t>parametrů serverů</w:t>
      </w:r>
      <w:r w:rsidR="008E1F33" w:rsidRPr="00BA2562">
        <w:rPr>
          <w:b/>
        </w:rPr>
        <w:t xml:space="preserve"> </w:t>
      </w:r>
      <w:proofErr w:type="spellStart"/>
      <w:r w:rsidR="008E1F33" w:rsidRPr="00BA2562">
        <w:rPr>
          <w:b/>
        </w:rPr>
        <w:t>vSAN</w:t>
      </w:r>
      <w:proofErr w:type="spellEnd"/>
      <w:r w:rsidR="008E1F33" w:rsidRPr="00BA2562">
        <w:rPr>
          <w:b/>
        </w:rPr>
        <w:t xml:space="preserve"> – node A</w:t>
      </w:r>
      <w:r w:rsidRPr="00BA2562">
        <w:rPr>
          <w:b/>
        </w:rPr>
        <w:t xml:space="preserve"> </w:t>
      </w:r>
      <w:r w:rsidR="006631AB" w:rsidRPr="00BA2562">
        <w:rPr>
          <w:b/>
        </w:rPr>
        <w:t>–</w:t>
      </w:r>
      <w:r w:rsidRPr="00BA2562">
        <w:rPr>
          <w:b/>
        </w:rPr>
        <w:t xml:space="preserve"> </w:t>
      </w:r>
      <w:r w:rsidR="006631AB" w:rsidRPr="00BA2562">
        <w:rPr>
          <w:b/>
        </w:rPr>
        <w:t xml:space="preserve">minimální </w:t>
      </w:r>
      <w:r w:rsidRPr="00BA2562">
        <w:rPr>
          <w:b/>
        </w:rPr>
        <w:t>požadované plnění</w:t>
      </w:r>
    </w:p>
    <w:tbl>
      <w:tblPr>
        <w:tblStyle w:val="Svtltabulkasmkou1zvraznn51"/>
        <w:tblW w:w="14763" w:type="dxa"/>
        <w:tblLook w:val="00A0" w:firstRow="1" w:lastRow="0" w:firstColumn="1" w:lastColumn="0" w:noHBand="0" w:noVBand="0"/>
      </w:tblPr>
      <w:tblGrid>
        <w:gridCol w:w="3682"/>
        <w:gridCol w:w="11081"/>
      </w:tblGrid>
      <w:tr w:rsidR="000D45A6" w:rsidRPr="00C030E7" w:rsidTr="00C0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4238D4" w:rsidRPr="00C030E7" w:rsidRDefault="004238D4" w:rsidP="000D45A6">
            <w:pPr>
              <w:pStyle w:val="Bezmezer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Výrobce</w:t>
            </w:r>
          </w:p>
        </w:tc>
        <w:tc>
          <w:tcPr>
            <w:tcW w:w="3753" w:type="pct"/>
          </w:tcPr>
          <w:p w:rsidR="004238D4" w:rsidRPr="00C030E7" w:rsidRDefault="004238D4" w:rsidP="000D45A6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C0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4238D4" w:rsidRPr="00C030E7" w:rsidRDefault="004238D4" w:rsidP="000D45A6">
            <w:pPr>
              <w:pStyle w:val="Bezmezer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Model</w:t>
            </w:r>
          </w:p>
        </w:tc>
        <w:tc>
          <w:tcPr>
            <w:tcW w:w="3753" w:type="pct"/>
          </w:tcPr>
          <w:p w:rsidR="004238D4" w:rsidRPr="00C030E7" w:rsidRDefault="004238D4" w:rsidP="000D45A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2562" w:rsidRPr="00C030E7" w:rsidTr="00C0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BA2562" w:rsidRPr="00C030E7" w:rsidRDefault="00BA2562" w:rsidP="000D45A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3753" w:type="pct"/>
          </w:tcPr>
          <w:p w:rsidR="00BA2562" w:rsidRPr="00C030E7" w:rsidRDefault="00BA2562" w:rsidP="000D45A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2562" w:rsidRPr="00C030E7" w:rsidTr="00C0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BA2562" w:rsidRDefault="00BA2562" w:rsidP="000D45A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  <w:tc>
          <w:tcPr>
            <w:tcW w:w="3753" w:type="pct"/>
          </w:tcPr>
          <w:p w:rsidR="00BA2562" w:rsidRPr="00C030E7" w:rsidRDefault="00BA2562" w:rsidP="000D45A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D45A6" w:rsidRPr="00C030E7" w:rsidRDefault="000D45A6" w:rsidP="006160F5">
      <w:pPr>
        <w:pStyle w:val="Bezmezer"/>
        <w:rPr>
          <w:sz w:val="20"/>
          <w:szCs w:val="20"/>
        </w:rPr>
      </w:pPr>
    </w:p>
    <w:tbl>
      <w:tblPr>
        <w:tblStyle w:val="Svtltabulkasmkou1zvraznn51"/>
        <w:tblW w:w="15013" w:type="dxa"/>
        <w:tblLook w:val="00A0" w:firstRow="1" w:lastRow="0" w:firstColumn="1" w:lastColumn="0" w:noHBand="0" w:noVBand="0"/>
      </w:tblPr>
      <w:tblGrid>
        <w:gridCol w:w="3681"/>
        <w:gridCol w:w="5783"/>
        <w:gridCol w:w="5549"/>
      </w:tblGrid>
      <w:tr w:rsidR="000D45A6" w:rsidRPr="00C030E7" w:rsidTr="00BA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4B1CFA">
            <w:pPr>
              <w:rPr>
                <w:b w:val="0"/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Parametr</w:t>
            </w:r>
          </w:p>
        </w:tc>
        <w:tc>
          <w:tcPr>
            <w:tcW w:w="1926" w:type="pct"/>
          </w:tcPr>
          <w:p w:rsidR="000D45A6" w:rsidRPr="00C030E7" w:rsidRDefault="000D45A6" w:rsidP="004B1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Minimální požadavky</w:t>
            </w:r>
          </w:p>
        </w:tc>
        <w:tc>
          <w:tcPr>
            <w:tcW w:w="1848" w:type="pct"/>
          </w:tcPr>
          <w:p w:rsidR="000D45A6" w:rsidRPr="00C030E7" w:rsidRDefault="000D45A6" w:rsidP="000D4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Způsob plnění - parametry nabízené uchazečem</w:t>
            </w: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4B1CFA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Počet kusů</w:t>
            </w:r>
            <w:r w:rsidR="006160F5"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0D45A6" w:rsidRPr="00C030E7" w:rsidRDefault="00220A9A" w:rsidP="00220A9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45A6" w:rsidRPr="00C030E7">
              <w:rPr>
                <w:sz w:val="20"/>
                <w:szCs w:val="20"/>
              </w:rPr>
              <w:t xml:space="preserve"> ks</w:t>
            </w:r>
            <w:r w:rsidR="000805E3" w:rsidRPr="00C030E7"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0D45A6" w:rsidRPr="00C030E7" w:rsidRDefault="000D45A6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4B1CFA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Provedení serverů</w:t>
            </w:r>
            <w:r w:rsidR="006160F5"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4616BB" w:rsidRDefault="000D45A6" w:rsidP="004616BB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6BB">
              <w:rPr>
                <w:sz w:val="20"/>
                <w:szCs w:val="20"/>
              </w:rPr>
              <w:t xml:space="preserve">do 19"racku, </w:t>
            </w:r>
            <w:r w:rsidR="000C0CA2">
              <w:rPr>
                <w:sz w:val="20"/>
                <w:szCs w:val="20"/>
              </w:rPr>
              <w:t xml:space="preserve">max. </w:t>
            </w:r>
            <w:r w:rsidRPr="004616BB">
              <w:rPr>
                <w:sz w:val="20"/>
                <w:szCs w:val="20"/>
              </w:rPr>
              <w:t>2U nedělené chassis,</w:t>
            </w:r>
          </w:p>
          <w:p w:rsidR="000D45A6" w:rsidRPr="004616BB" w:rsidRDefault="004616BB" w:rsidP="004616BB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6BB">
              <w:rPr>
                <w:sz w:val="20"/>
                <w:szCs w:val="20"/>
              </w:rPr>
              <w:t>Liži</w:t>
            </w:r>
            <w:r>
              <w:rPr>
                <w:sz w:val="20"/>
                <w:szCs w:val="20"/>
              </w:rPr>
              <w:t xml:space="preserve">ny do </w:t>
            </w:r>
            <w:proofErr w:type="gramStart"/>
            <w:r>
              <w:rPr>
                <w:sz w:val="20"/>
                <w:szCs w:val="20"/>
              </w:rPr>
              <w:t>racku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4616BB">
              <w:rPr>
                <w:sz w:val="20"/>
                <w:szCs w:val="20"/>
              </w:rPr>
              <w:t>rack</w:t>
            </w:r>
            <w:proofErr w:type="spellEnd"/>
            <w:r w:rsidRPr="004616BB">
              <w:rPr>
                <w:sz w:val="20"/>
                <w:szCs w:val="20"/>
              </w:rPr>
              <w:t xml:space="preserve"> </w:t>
            </w:r>
            <w:proofErr w:type="spellStart"/>
            <w:r w:rsidRPr="004616BB">
              <w:rPr>
                <w:sz w:val="20"/>
                <w:szCs w:val="20"/>
              </w:rPr>
              <w:t>mount</w:t>
            </w:r>
            <w:proofErr w:type="spellEnd"/>
            <w:r w:rsidRPr="004616BB">
              <w:rPr>
                <w:sz w:val="20"/>
                <w:szCs w:val="20"/>
              </w:rPr>
              <w:t xml:space="preserve"> </w:t>
            </w:r>
            <w:proofErr w:type="spellStart"/>
            <w:r w:rsidRPr="004616BB">
              <w:rPr>
                <w:sz w:val="20"/>
                <w:szCs w:val="20"/>
              </w:rPr>
              <w:t>kit</w:t>
            </w:r>
            <w:proofErr w:type="spellEnd"/>
            <w:r>
              <w:rPr>
                <w:sz w:val="20"/>
                <w:szCs w:val="20"/>
              </w:rPr>
              <w:t>) a rameno pro kabeláž (</w:t>
            </w:r>
            <w:proofErr w:type="spellStart"/>
            <w:r w:rsidRPr="004616BB">
              <w:rPr>
                <w:sz w:val="20"/>
                <w:szCs w:val="20"/>
              </w:rPr>
              <w:t>Cable</w:t>
            </w:r>
            <w:proofErr w:type="spellEnd"/>
            <w:r w:rsidRPr="004616BB">
              <w:rPr>
                <w:sz w:val="20"/>
                <w:szCs w:val="20"/>
              </w:rPr>
              <w:t xml:space="preserve"> </w:t>
            </w:r>
            <w:proofErr w:type="spellStart"/>
            <w:r w:rsidRPr="004616BB">
              <w:rPr>
                <w:sz w:val="20"/>
                <w:szCs w:val="20"/>
              </w:rPr>
              <w:t>arm</w:t>
            </w:r>
            <w:proofErr w:type="spellEnd"/>
            <w:r>
              <w:rPr>
                <w:sz w:val="20"/>
                <w:szCs w:val="20"/>
              </w:rPr>
              <w:t>)</w:t>
            </w:r>
            <w:r w:rsidR="000D45A6" w:rsidRPr="004616BB">
              <w:rPr>
                <w:sz w:val="20"/>
                <w:szCs w:val="20"/>
              </w:rPr>
              <w:t xml:space="preserve"> součástí dodávky</w:t>
            </w:r>
            <w:r w:rsidR="00BA54B3" w:rsidRPr="004616BB"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0D45A6" w:rsidRPr="00C030E7" w:rsidRDefault="000D45A6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4B1CFA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Počet procesorových patic na server</w:t>
            </w:r>
            <w:r w:rsidR="006160F5"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0D45A6" w:rsidRPr="00BE7E07" w:rsidRDefault="000D45A6" w:rsidP="00BE7E07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Min. 2., min. </w:t>
            </w:r>
            <w:r w:rsidR="00220A9A" w:rsidRPr="00BE7E07">
              <w:rPr>
                <w:sz w:val="20"/>
                <w:szCs w:val="20"/>
              </w:rPr>
              <w:t>1</w:t>
            </w:r>
            <w:r w:rsidRPr="00BE7E07">
              <w:rPr>
                <w:sz w:val="20"/>
                <w:szCs w:val="20"/>
              </w:rPr>
              <w:t xml:space="preserve"> osazen</w:t>
            </w:r>
            <w:r w:rsidR="00220A9A" w:rsidRPr="00BE7E07">
              <w:rPr>
                <w:sz w:val="20"/>
                <w:szCs w:val="20"/>
              </w:rPr>
              <w:t>í</w:t>
            </w:r>
            <w:r w:rsidRPr="00BE7E07">
              <w:rPr>
                <w:sz w:val="20"/>
                <w:szCs w:val="20"/>
              </w:rPr>
              <w:t xml:space="preserve"> procesor</w:t>
            </w:r>
            <w:r w:rsidR="00220A9A" w:rsidRPr="00BE7E07">
              <w:rPr>
                <w:sz w:val="20"/>
                <w:szCs w:val="20"/>
              </w:rPr>
              <w:t>u</w:t>
            </w:r>
            <w:r w:rsidR="007207E9" w:rsidRPr="00BE7E07">
              <w:rPr>
                <w:sz w:val="20"/>
                <w:szCs w:val="20"/>
              </w:rPr>
              <w:t xml:space="preserve"> nejnovější dostupné generace</w:t>
            </w:r>
            <w:r w:rsidR="000805E3" w:rsidRPr="00BE7E07"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0D45A6" w:rsidRPr="00C030E7" w:rsidRDefault="000D45A6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4B1CFA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 xml:space="preserve">Požadovaný výkon </w:t>
            </w:r>
            <w:r w:rsidR="0061274E">
              <w:rPr>
                <w:sz w:val="20"/>
                <w:szCs w:val="20"/>
              </w:rPr>
              <w:t xml:space="preserve">každého </w:t>
            </w:r>
            <w:r w:rsidRPr="00C030E7">
              <w:rPr>
                <w:sz w:val="20"/>
                <w:szCs w:val="20"/>
              </w:rPr>
              <w:t>procesorů</w:t>
            </w:r>
            <w:r w:rsidR="006160F5"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8E1F33" w:rsidRDefault="008E1F33" w:rsidP="00220A9A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osazen 1 CPU poslední dostupné generace, min. 16 jader, TDP max. 125W</w:t>
            </w:r>
          </w:p>
          <w:p w:rsidR="00220A9A" w:rsidRPr="00220A9A" w:rsidRDefault="00220A9A" w:rsidP="00220A9A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A9A">
              <w:rPr>
                <w:sz w:val="20"/>
                <w:szCs w:val="20"/>
              </w:rPr>
              <w:t xml:space="preserve">CPU2017 </w:t>
            </w:r>
            <w:proofErr w:type="spellStart"/>
            <w:r w:rsidRPr="00220A9A">
              <w:rPr>
                <w:sz w:val="20"/>
                <w:szCs w:val="20"/>
              </w:rPr>
              <w:t>Integer</w:t>
            </w:r>
            <w:proofErr w:type="spellEnd"/>
            <w:r w:rsidRPr="00220A9A">
              <w:rPr>
                <w:sz w:val="20"/>
                <w:szCs w:val="20"/>
              </w:rPr>
              <w:t xml:space="preserve"> </w:t>
            </w:r>
            <w:proofErr w:type="spellStart"/>
            <w:r w:rsidRPr="00220A9A">
              <w:rPr>
                <w:sz w:val="20"/>
                <w:szCs w:val="20"/>
              </w:rPr>
              <w:t>Rates</w:t>
            </w:r>
            <w:proofErr w:type="spellEnd"/>
            <w:r w:rsidRPr="00220A9A">
              <w:rPr>
                <w:sz w:val="20"/>
                <w:szCs w:val="20"/>
              </w:rPr>
              <w:t xml:space="preserve"> min. 164 (base </w:t>
            </w:r>
            <w:proofErr w:type="spellStart"/>
            <w:r w:rsidRPr="00220A9A">
              <w:rPr>
                <w:sz w:val="20"/>
                <w:szCs w:val="20"/>
              </w:rPr>
              <w:t>result</w:t>
            </w:r>
            <w:proofErr w:type="spellEnd"/>
            <w:r w:rsidRPr="00220A9A">
              <w:rPr>
                <w:sz w:val="20"/>
                <w:szCs w:val="20"/>
              </w:rPr>
              <w:t>, měřeno pro systém se dvěma CPU)</w:t>
            </w:r>
            <w:r>
              <w:rPr>
                <w:sz w:val="20"/>
                <w:szCs w:val="20"/>
              </w:rPr>
              <w:t>,</w:t>
            </w:r>
          </w:p>
          <w:p w:rsidR="00220A9A" w:rsidRPr="00220A9A" w:rsidRDefault="00220A9A" w:rsidP="00220A9A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A9A">
              <w:rPr>
                <w:sz w:val="20"/>
                <w:szCs w:val="20"/>
              </w:rPr>
              <w:t xml:space="preserve">CPU2017 </w:t>
            </w:r>
            <w:proofErr w:type="spellStart"/>
            <w:r w:rsidRPr="00220A9A">
              <w:rPr>
                <w:sz w:val="20"/>
                <w:szCs w:val="20"/>
              </w:rPr>
              <w:t>Floating</w:t>
            </w:r>
            <w:proofErr w:type="spellEnd"/>
            <w:r w:rsidRPr="00220A9A">
              <w:rPr>
                <w:sz w:val="20"/>
                <w:szCs w:val="20"/>
              </w:rPr>
              <w:t xml:space="preserve"> Point </w:t>
            </w:r>
            <w:proofErr w:type="spellStart"/>
            <w:r w:rsidRPr="00220A9A">
              <w:rPr>
                <w:sz w:val="20"/>
                <w:szCs w:val="20"/>
              </w:rPr>
              <w:t>Rates</w:t>
            </w:r>
            <w:proofErr w:type="spellEnd"/>
            <w:r w:rsidRPr="00220A9A">
              <w:rPr>
                <w:sz w:val="20"/>
                <w:szCs w:val="20"/>
              </w:rPr>
              <w:t xml:space="preserve"> min. 168 (base </w:t>
            </w:r>
            <w:proofErr w:type="spellStart"/>
            <w:r w:rsidRPr="00220A9A">
              <w:rPr>
                <w:sz w:val="20"/>
                <w:szCs w:val="20"/>
              </w:rPr>
              <w:t>result</w:t>
            </w:r>
            <w:proofErr w:type="spellEnd"/>
            <w:r w:rsidRPr="00220A9A">
              <w:rPr>
                <w:sz w:val="20"/>
                <w:szCs w:val="20"/>
              </w:rPr>
              <w:t>, měřeno pro systém se dvěma CPU)</w:t>
            </w:r>
            <w:r>
              <w:rPr>
                <w:sz w:val="20"/>
                <w:szCs w:val="20"/>
              </w:rPr>
              <w:t>,</w:t>
            </w:r>
          </w:p>
          <w:p w:rsidR="0089636F" w:rsidRPr="00BD1E43" w:rsidRDefault="00EA07EE" w:rsidP="0022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jitsu Sans" w:hAnsi="Fujitsu Sans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Dle</w:t>
            </w:r>
            <w:r w:rsidRPr="006E66B1">
              <w:rPr>
                <w:sz w:val="20"/>
                <w:szCs w:val="20"/>
              </w:rPr>
              <w:t xml:space="preserve"> </w:t>
            </w:r>
            <w:r w:rsidRPr="000719EC">
              <w:rPr>
                <w:sz w:val="20"/>
                <w:szCs w:val="20"/>
              </w:rPr>
              <w:t xml:space="preserve">Standard Performance </w:t>
            </w:r>
            <w:proofErr w:type="spellStart"/>
            <w:r w:rsidRPr="000719EC">
              <w:rPr>
                <w:sz w:val="20"/>
                <w:szCs w:val="20"/>
              </w:rPr>
              <w:t>Evaluation</w:t>
            </w:r>
            <w:proofErr w:type="spellEnd"/>
            <w:r w:rsidRPr="000719EC">
              <w:rPr>
                <w:sz w:val="20"/>
                <w:szCs w:val="20"/>
              </w:rPr>
              <w:t xml:space="preserve"> </w:t>
            </w:r>
            <w:proofErr w:type="spellStart"/>
            <w:r w:rsidRPr="000719EC">
              <w:rPr>
                <w:sz w:val="20"/>
                <w:szCs w:val="20"/>
              </w:rPr>
              <w:t>Corporation</w:t>
            </w:r>
            <w:proofErr w:type="spellEnd"/>
            <w:r w:rsidRPr="0007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www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spec</w:t>
            </w:r>
            <w:proofErr w:type="gramEnd"/>
            <w:r>
              <w:rPr>
                <w:sz w:val="20"/>
                <w:szCs w:val="20"/>
              </w:rPr>
              <w:t>.org)</w:t>
            </w:r>
          </w:p>
        </w:tc>
        <w:tc>
          <w:tcPr>
            <w:tcW w:w="1848" w:type="pct"/>
          </w:tcPr>
          <w:p w:rsidR="000D45A6" w:rsidRPr="00C030E7" w:rsidRDefault="000D45A6" w:rsidP="001105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4B1CFA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Operační paměť (osazení) na server</w:t>
            </w:r>
            <w:r w:rsidR="006160F5"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BE7E07" w:rsidRDefault="00220A9A" w:rsidP="008E1F33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Osazeno</w:t>
            </w:r>
            <w:r w:rsidR="000D45A6" w:rsidRPr="008E1F33">
              <w:rPr>
                <w:sz w:val="20"/>
                <w:szCs w:val="20"/>
              </w:rPr>
              <w:t xml:space="preserve"> min. </w:t>
            </w:r>
            <w:r w:rsidRPr="008E1F33">
              <w:rPr>
                <w:sz w:val="20"/>
                <w:szCs w:val="20"/>
              </w:rPr>
              <w:t>38</w:t>
            </w:r>
            <w:r w:rsidR="0089636F" w:rsidRPr="008E1F33">
              <w:rPr>
                <w:sz w:val="20"/>
                <w:szCs w:val="20"/>
              </w:rPr>
              <w:t>4</w:t>
            </w:r>
            <w:r w:rsidR="000D45A6" w:rsidRPr="008E1F33">
              <w:rPr>
                <w:sz w:val="20"/>
                <w:szCs w:val="20"/>
              </w:rPr>
              <w:t>GB</w:t>
            </w:r>
            <w:r w:rsidR="0089636F" w:rsidRPr="008E1F33">
              <w:rPr>
                <w:sz w:val="20"/>
                <w:szCs w:val="20"/>
              </w:rPr>
              <w:t xml:space="preserve"> DDR4 2666MHz ECC</w:t>
            </w:r>
            <w:r w:rsidR="000D45A6" w:rsidRPr="008E1F33">
              <w:rPr>
                <w:sz w:val="20"/>
                <w:szCs w:val="20"/>
              </w:rPr>
              <w:t xml:space="preserve"> (moduly rovnoměrně rozložené přes všechny paměťové kanály)</w:t>
            </w:r>
            <w:r w:rsidR="00110521" w:rsidRPr="008E1F33">
              <w:rPr>
                <w:sz w:val="20"/>
                <w:szCs w:val="20"/>
              </w:rPr>
              <w:t>,</w:t>
            </w:r>
          </w:p>
          <w:p w:rsidR="00BE7E07" w:rsidRDefault="00BE7E07" w:rsidP="00BE7E07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10521" w:rsidRPr="008E1F33">
              <w:rPr>
                <w:sz w:val="20"/>
                <w:szCs w:val="20"/>
              </w:rPr>
              <w:t>ozšiřitelnost</w:t>
            </w:r>
            <w:r w:rsidR="000D45A6" w:rsidRPr="008E1F33">
              <w:rPr>
                <w:sz w:val="20"/>
                <w:szCs w:val="20"/>
              </w:rPr>
              <w:t xml:space="preserve"> a</w:t>
            </w:r>
            <w:r w:rsidR="00110521" w:rsidRPr="008E1F33">
              <w:rPr>
                <w:sz w:val="20"/>
                <w:szCs w:val="20"/>
              </w:rPr>
              <w:t>ž</w:t>
            </w:r>
            <w:r w:rsidR="00425947" w:rsidRPr="008E1F33">
              <w:rPr>
                <w:sz w:val="20"/>
                <w:szCs w:val="20"/>
              </w:rPr>
              <w:t xml:space="preserve"> na 3</w:t>
            </w:r>
            <w:r w:rsidR="00A47609" w:rsidRPr="008E1F33">
              <w:rPr>
                <w:sz w:val="20"/>
                <w:szCs w:val="20"/>
              </w:rPr>
              <w:t>T</w:t>
            </w:r>
            <w:r w:rsidR="000D45A6" w:rsidRPr="008E1F33">
              <w:rPr>
                <w:sz w:val="20"/>
                <w:szCs w:val="20"/>
              </w:rPr>
              <w:t>B</w:t>
            </w:r>
            <w:r w:rsidR="0089636F" w:rsidRPr="008E1F33">
              <w:rPr>
                <w:sz w:val="20"/>
                <w:szCs w:val="20"/>
              </w:rPr>
              <w:t xml:space="preserve"> DDR4 2666MHz</w:t>
            </w:r>
            <w:r w:rsidR="000D45A6" w:rsidRPr="008E1F33">
              <w:rPr>
                <w:sz w:val="20"/>
                <w:szCs w:val="20"/>
              </w:rPr>
              <w:t>,</w:t>
            </w:r>
          </w:p>
          <w:p w:rsidR="000D45A6" w:rsidRPr="008E1F33" w:rsidRDefault="00BE7E07" w:rsidP="00BE7E07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D45A6" w:rsidRPr="008E1F33">
              <w:rPr>
                <w:sz w:val="20"/>
                <w:szCs w:val="20"/>
              </w:rPr>
              <w:t>inim</w:t>
            </w:r>
            <w:r w:rsidR="00110521" w:rsidRPr="008E1F33">
              <w:rPr>
                <w:sz w:val="20"/>
                <w:szCs w:val="20"/>
              </w:rPr>
              <w:t>á</w:t>
            </w:r>
            <w:r w:rsidR="000D45A6" w:rsidRPr="008E1F33">
              <w:rPr>
                <w:sz w:val="20"/>
                <w:szCs w:val="20"/>
              </w:rPr>
              <w:t>ln</w:t>
            </w:r>
            <w:r w:rsidR="00110521" w:rsidRPr="008E1F33">
              <w:rPr>
                <w:sz w:val="20"/>
                <w:szCs w:val="20"/>
              </w:rPr>
              <w:t>ě</w:t>
            </w:r>
            <w:r w:rsidR="006160F5" w:rsidRPr="008E1F33">
              <w:rPr>
                <w:sz w:val="20"/>
                <w:szCs w:val="20"/>
              </w:rPr>
              <w:t xml:space="preserve"> 24 DIMM slotů.</w:t>
            </w:r>
          </w:p>
        </w:tc>
        <w:tc>
          <w:tcPr>
            <w:tcW w:w="1848" w:type="pct"/>
          </w:tcPr>
          <w:p w:rsidR="000D45A6" w:rsidRPr="00C030E7" w:rsidRDefault="000D45A6" w:rsidP="000D45A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463BAF" w:rsidP="004B1C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Pozice pro HDD – interní storage</w:t>
            </w:r>
            <w:r w:rsidR="006160F5"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BE7E07" w:rsidRDefault="0089636F" w:rsidP="00BE7E07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Server obsahuje pozice pro</w:t>
            </w:r>
            <w:r w:rsidR="004603D2" w:rsidRPr="00BE7E07">
              <w:rPr>
                <w:sz w:val="20"/>
                <w:szCs w:val="20"/>
              </w:rPr>
              <w:t xml:space="preserve"> min.</w:t>
            </w:r>
            <w:r w:rsidR="00220A9A" w:rsidRPr="00BE7E07">
              <w:rPr>
                <w:sz w:val="20"/>
                <w:szCs w:val="20"/>
              </w:rPr>
              <w:t xml:space="preserve"> 24</w:t>
            </w:r>
            <w:r w:rsidRPr="00BE7E07">
              <w:rPr>
                <w:sz w:val="20"/>
                <w:szCs w:val="20"/>
              </w:rPr>
              <w:t xml:space="preserve">x 2.5“ disk. </w:t>
            </w:r>
          </w:p>
          <w:p w:rsidR="0089636F" w:rsidRDefault="0089636F" w:rsidP="00BE7E07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Všechny disky připojeny na jeden RAID řadič.</w:t>
            </w:r>
          </w:p>
          <w:p w:rsidR="00BE7E07" w:rsidRDefault="0089636F" w:rsidP="00176A22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Rozšiřitelnost na </w:t>
            </w:r>
            <w:r w:rsidR="00BE7E07">
              <w:rPr>
                <w:sz w:val="20"/>
                <w:szCs w:val="20"/>
              </w:rPr>
              <w:t xml:space="preserve">min. </w:t>
            </w:r>
            <w:r w:rsidRPr="00BE7E07">
              <w:rPr>
                <w:sz w:val="20"/>
                <w:szCs w:val="20"/>
              </w:rPr>
              <w:t>28x 2.5” HDD.</w:t>
            </w:r>
          </w:p>
          <w:p w:rsidR="0089636F" w:rsidRDefault="0089636F" w:rsidP="00176A22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Všechny HDD hot-plug.</w:t>
            </w:r>
          </w:p>
          <w:p w:rsidR="004603D2" w:rsidRDefault="004603D2" w:rsidP="00176A22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Možnost interní DVD-RW mechaniky.</w:t>
            </w:r>
          </w:p>
          <w:p w:rsidR="0075018D" w:rsidRPr="00BE7E07" w:rsidRDefault="00220A9A" w:rsidP="00176A22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Dedikované </w:t>
            </w:r>
            <w:proofErr w:type="spellStart"/>
            <w:r w:rsidRPr="00BE7E07">
              <w:rPr>
                <w:sz w:val="20"/>
                <w:szCs w:val="20"/>
              </w:rPr>
              <w:t>flash</w:t>
            </w:r>
            <w:proofErr w:type="spellEnd"/>
            <w:r w:rsidRPr="00BE7E07">
              <w:rPr>
                <w:sz w:val="20"/>
                <w:szCs w:val="20"/>
              </w:rPr>
              <w:t xml:space="preserve"> úložiště pro </w:t>
            </w:r>
            <w:proofErr w:type="spellStart"/>
            <w:r w:rsidRPr="00BE7E07">
              <w:rPr>
                <w:sz w:val="20"/>
                <w:szCs w:val="20"/>
              </w:rPr>
              <w:t>boot</w:t>
            </w:r>
            <w:proofErr w:type="spellEnd"/>
            <w:r w:rsidRPr="00BE7E07">
              <w:rPr>
                <w:sz w:val="20"/>
                <w:szCs w:val="20"/>
              </w:rPr>
              <w:t xml:space="preserve"> </w:t>
            </w:r>
            <w:proofErr w:type="spellStart"/>
            <w:r w:rsidRPr="00BE7E07">
              <w:rPr>
                <w:sz w:val="20"/>
                <w:szCs w:val="20"/>
              </w:rPr>
              <w:t>hypervizoru</w:t>
            </w:r>
            <w:proofErr w:type="spellEnd"/>
            <w:r w:rsidRPr="00BE7E07">
              <w:rPr>
                <w:sz w:val="20"/>
                <w:szCs w:val="20"/>
              </w:rPr>
              <w:t xml:space="preserve"> podporující HW RAID  1 (</w:t>
            </w:r>
            <w:proofErr w:type="gramStart"/>
            <w:r w:rsidRPr="00BE7E07">
              <w:rPr>
                <w:sz w:val="20"/>
                <w:szCs w:val="20"/>
              </w:rPr>
              <w:t>M.2 SSD</w:t>
            </w:r>
            <w:proofErr w:type="gramEnd"/>
            <w:r w:rsidRPr="00BE7E07">
              <w:rPr>
                <w:sz w:val="20"/>
                <w:szCs w:val="20"/>
              </w:rPr>
              <w:t xml:space="preserve"> nebo SD).</w:t>
            </w:r>
          </w:p>
          <w:p w:rsidR="004603D2" w:rsidRPr="008E1F33" w:rsidRDefault="004603D2" w:rsidP="004603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E1F33">
              <w:rPr>
                <w:b/>
                <w:sz w:val="20"/>
                <w:szCs w:val="20"/>
              </w:rPr>
              <w:t>Osazeno:</w:t>
            </w:r>
          </w:p>
          <w:p w:rsidR="004603D2" w:rsidRDefault="00220A9A" w:rsidP="004603D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03D2" w:rsidRPr="004603D2">
              <w:rPr>
                <w:sz w:val="20"/>
                <w:szCs w:val="20"/>
              </w:rPr>
              <w:t>x 9</w:t>
            </w:r>
            <w:r>
              <w:rPr>
                <w:sz w:val="20"/>
                <w:szCs w:val="20"/>
              </w:rPr>
              <w:t>60G</w:t>
            </w:r>
            <w:r w:rsidR="004603D2" w:rsidRPr="004603D2">
              <w:rPr>
                <w:sz w:val="20"/>
                <w:szCs w:val="20"/>
              </w:rPr>
              <w:t xml:space="preserve">B SSD </w:t>
            </w:r>
            <w:r>
              <w:rPr>
                <w:sz w:val="20"/>
                <w:szCs w:val="20"/>
              </w:rPr>
              <w:t>min. 3DWPD</w:t>
            </w:r>
            <w:r w:rsidR="004603D2">
              <w:rPr>
                <w:sz w:val="20"/>
                <w:szCs w:val="20"/>
              </w:rPr>
              <w:t>,</w:t>
            </w:r>
          </w:p>
          <w:p w:rsidR="00304CF5" w:rsidRPr="008B381B" w:rsidRDefault="00220A9A" w:rsidP="008B381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03D2" w:rsidRPr="004603D2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1,2TB </w:t>
            </w:r>
            <w:r w:rsidR="008B381B">
              <w:rPr>
                <w:sz w:val="20"/>
                <w:szCs w:val="20"/>
              </w:rPr>
              <w:t xml:space="preserve">10k </w:t>
            </w:r>
            <w:r w:rsidR="004603D2" w:rsidRPr="004603D2">
              <w:rPr>
                <w:sz w:val="20"/>
                <w:szCs w:val="20"/>
              </w:rPr>
              <w:t xml:space="preserve">12G </w:t>
            </w:r>
            <w:r w:rsidR="008B381B">
              <w:rPr>
                <w:sz w:val="20"/>
                <w:szCs w:val="20"/>
              </w:rPr>
              <w:t>SAS 512n HDD.</w:t>
            </w:r>
          </w:p>
        </w:tc>
        <w:tc>
          <w:tcPr>
            <w:tcW w:w="1848" w:type="pct"/>
          </w:tcPr>
          <w:p w:rsidR="000D45A6" w:rsidRPr="00C030E7" w:rsidRDefault="000D45A6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18D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75018D" w:rsidRDefault="0075018D" w:rsidP="004B1C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RAID řadič:</w:t>
            </w:r>
          </w:p>
        </w:tc>
        <w:tc>
          <w:tcPr>
            <w:tcW w:w="1926" w:type="pct"/>
          </w:tcPr>
          <w:p w:rsidR="00BE7E07" w:rsidRDefault="008B381B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SAS/SATA Host Bus Adapter pro interní HDD/SSD,</w:t>
            </w:r>
          </w:p>
          <w:p w:rsidR="00BE7E07" w:rsidRDefault="00BE7E07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B381B" w:rsidRPr="00BE7E07">
              <w:rPr>
                <w:sz w:val="20"/>
                <w:szCs w:val="20"/>
              </w:rPr>
              <w:t>odpora min. RAID 0, 1.</w:t>
            </w:r>
          </w:p>
          <w:p w:rsidR="0075018D" w:rsidRPr="00BE7E07" w:rsidRDefault="004603D2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Certifikovaný pro VMware VSAN.</w:t>
            </w:r>
          </w:p>
        </w:tc>
        <w:tc>
          <w:tcPr>
            <w:tcW w:w="1848" w:type="pct"/>
          </w:tcPr>
          <w:p w:rsidR="0075018D" w:rsidRPr="00C030E7" w:rsidRDefault="0075018D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0805E3">
            <w:pPr>
              <w:rPr>
                <w:sz w:val="20"/>
                <w:szCs w:val="20"/>
              </w:rPr>
            </w:pPr>
            <w:proofErr w:type="spellStart"/>
            <w:r w:rsidRPr="00C030E7">
              <w:rPr>
                <w:sz w:val="20"/>
                <w:szCs w:val="20"/>
              </w:rPr>
              <w:t>Ethernet</w:t>
            </w:r>
            <w:proofErr w:type="spellEnd"/>
            <w:r w:rsidRPr="00C030E7">
              <w:rPr>
                <w:sz w:val="20"/>
                <w:szCs w:val="20"/>
              </w:rPr>
              <w:t xml:space="preserve"> konektivita na server</w:t>
            </w:r>
            <w:r w:rsidR="006160F5"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8B381B" w:rsidRDefault="008B381B" w:rsidP="008B381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>2x LoM Ethernet port 1Gbit RJ45,</w:t>
            </w:r>
          </w:p>
          <w:p w:rsidR="00304CF5" w:rsidRPr="008B381B" w:rsidRDefault="008B381B" w:rsidP="008B381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 xml:space="preserve">2x OCP Ethernet port 10Gbit SFP+  včetně </w:t>
            </w:r>
            <w:proofErr w:type="spellStart"/>
            <w:r w:rsidRPr="008B381B">
              <w:rPr>
                <w:sz w:val="20"/>
                <w:szCs w:val="20"/>
              </w:rPr>
              <w:t>Twinax</w:t>
            </w:r>
            <w:proofErr w:type="spellEnd"/>
            <w:r w:rsidRPr="008B381B">
              <w:rPr>
                <w:sz w:val="20"/>
                <w:szCs w:val="20"/>
              </w:rPr>
              <w:t xml:space="preserve"> </w:t>
            </w:r>
            <w:proofErr w:type="spellStart"/>
            <w:r w:rsidRPr="008B381B">
              <w:rPr>
                <w:sz w:val="20"/>
                <w:szCs w:val="20"/>
              </w:rPr>
              <w:t>active</w:t>
            </w:r>
            <w:proofErr w:type="spellEnd"/>
            <w:r w:rsidRPr="008B381B">
              <w:rPr>
                <w:sz w:val="20"/>
                <w:szCs w:val="20"/>
              </w:rPr>
              <w:t xml:space="preserve"> kabelů.</w:t>
            </w:r>
          </w:p>
        </w:tc>
        <w:tc>
          <w:tcPr>
            <w:tcW w:w="1848" w:type="pct"/>
          </w:tcPr>
          <w:p w:rsidR="000D45A6" w:rsidRPr="00C030E7" w:rsidRDefault="000D45A6" w:rsidP="001105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6160F5" w:rsidP="004B1CFA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Napájení</w:t>
            </w:r>
            <w:r w:rsidR="00176A22">
              <w:rPr>
                <w:sz w:val="20"/>
                <w:szCs w:val="20"/>
              </w:rPr>
              <w:t xml:space="preserve"> - chlazení</w:t>
            </w:r>
            <w:r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575DF5" w:rsidRDefault="00110521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R</w:t>
            </w:r>
            <w:r w:rsidR="000D45A6" w:rsidRPr="00BE7E07">
              <w:rPr>
                <w:sz w:val="20"/>
                <w:szCs w:val="20"/>
              </w:rPr>
              <w:t>edundantn</w:t>
            </w:r>
            <w:r w:rsidRPr="00BE7E07">
              <w:rPr>
                <w:sz w:val="20"/>
                <w:szCs w:val="20"/>
              </w:rPr>
              <w:t>í</w:t>
            </w:r>
            <w:r w:rsidR="000D45A6" w:rsidRPr="00BE7E07">
              <w:rPr>
                <w:sz w:val="20"/>
                <w:szCs w:val="20"/>
              </w:rPr>
              <w:t xml:space="preserve"> hot-</w:t>
            </w:r>
            <w:r w:rsidR="006160F5" w:rsidRPr="00BE7E07">
              <w:rPr>
                <w:sz w:val="20"/>
                <w:szCs w:val="20"/>
              </w:rPr>
              <w:t>plug napájecí zdroj</w:t>
            </w:r>
            <w:r w:rsidR="00A47609" w:rsidRPr="00BE7E07">
              <w:rPr>
                <w:sz w:val="20"/>
                <w:szCs w:val="20"/>
              </w:rPr>
              <w:t>e, každý s </w:t>
            </w:r>
            <w:r w:rsidR="004603D2" w:rsidRPr="00BE7E07">
              <w:rPr>
                <w:sz w:val="20"/>
                <w:szCs w:val="20"/>
              </w:rPr>
              <w:t xml:space="preserve"> výkonem 8</w:t>
            </w:r>
            <w:r w:rsidR="00A47609" w:rsidRPr="00BE7E07">
              <w:rPr>
                <w:sz w:val="20"/>
                <w:szCs w:val="20"/>
              </w:rPr>
              <w:t>0</w:t>
            </w:r>
            <w:r w:rsidR="006160F5" w:rsidRPr="00BE7E07">
              <w:rPr>
                <w:sz w:val="20"/>
                <w:szCs w:val="20"/>
              </w:rPr>
              <w:t>0W a účinností alespoň Platinum – 94%.</w:t>
            </w:r>
            <w:r w:rsidR="00463BAF" w:rsidRPr="00BE7E07">
              <w:rPr>
                <w:sz w:val="20"/>
                <w:szCs w:val="20"/>
              </w:rPr>
              <w:t xml:space="preserve"> </w:t>
            </w:r>
          </w:p>
          <w:p w:rsidR="00575DF5" w:rsidRDefault="00463BAF" w:rsidP="00176A2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2ks napájecích kabelů.</w:t>
            </w:r>
            <w:r w:rsidR="006160F5" w:rsidRPr="00BE7E07">
              <w:rPr>
                <w:sz w:val="20"/>
                <w:szCs w:val="20"/>
              </w:rPr>
              <w:t xml:space="preserve"> </w:t>
            </w:r>
          </w:p>
          <w:p w:rsidR="000D45A6" w:rsidRPr="00BE7E07" w:rsidRDefault="00304CF5" w:rsidP="00304CF5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Redundantní </w:t>
            </w:r>
            <w:proofErr w:type="spellStart"/>
            <w:r w:rsidRPr="00BE7E07">
              <w:rPr>
                <w:sz w:val="20"/>
                <w:szCs w:val="20"/>
              </w:rPr>
              <w:t>hotswapové</w:t>
            </w:r>
            <w:proofErr w:type="spellEnd"/>
            <w:r w:rsidRPr="00BE7E07">
              <w:rPr>
                <w:sz w:val="20"/>
                <w:szCs w:val="20"/>
              </w:rPr>
              <w:t xml:space="preserve"> ventilátory - </w:t>
            </w:r>
            <w:r w:rsidR="00575DF5" w:rsidRPr="00BE7E07">
              <w:rPr>
                <w:sz w:val="20"/>
                <w:szCs w:val="20"/>
              </w:rPr>
              <w:t xml:space="preserve">Hot </w:t>
            </w:r>
            <w:proofErr w:type="spellStart"/>
            <w:r w:rsidR="00575DF5" w:rsidRPr="00BE7E07">
              <w:rPr>
                <w:sz w:val="20"/>
                <w:szCs w:val="20"/>
              </w:rPr>
              <w:t>p</w:t>
            </w:r>
            <w:r w:rsidR="00176A22" w:rsidRPr="00BE7E07">
              <w:rPr>
                <w:sz w:val="20"/>
                <w:szCs w:val="20"/>
              </w:rPr>
              <w:t>lug</w:t>
            </w:r>
            <w:proofErr w:type="spellEnd"/>
            <w:r w:rsidR="00176A22" w:rsidRPr="00BE7E07">
              <w:rPr>
                <w:sz w:val="20"/>
                <w:szCs w:val="20"/>
              </w:rPr>
              <w:t xml:space="preserve"> redundantní chlazení.</w:t>
            </w:r>
          </w:p>
        </w:tc>
        <w:tc>
          <w:tcPr>
            <w:tcW w:w="1848" w:type="pct"/>
          </w:tcPr>
          <w:p w:rsidR="000D45A6" w:rsidRPr="00C030E7" w:rsidRDefault="000D45A6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4B1CFA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Management</w:t>
            </w:r>
            <w:r w:rsidR="006160F5" w:rsidRPr="00C030E7">
              <w:rPr>
                <w:sz w:val="20"/>
                <w:szCs w:val="20"/>
              </w:rPr>
              <w:t>:</w:t>
            </w:r>
            <w:r w:rsidRPr="00C030E7">
              <w:rPr>
                <w:sz w:val="20"/>
                <w:szCs w:val="20"/>
              </w:rPr>
              <w:tab/>
            </w:r>
          </w:p>
        </w:tc>
        <w:tc>
          <w:tcPr>
            <w:tcW w:w="1926" w:type="pct"/>
          </w:tcPr>
          <w:p w:rsidR="00BE7E07" w:rsidRDefault="00304CF5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>HW management, zapnutí, vypnutí, restart serveru,</w:t>
            </w:r>
          </w:p>
          <w:p w:rsidR="00BE7E07" w:rsidRDefault="00BE7E07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04CF5" w:rsidRPr="00BE7E07">
              <w:rPr>
                <w:sz w:val="20"/>
                <w:szCs w:val="20"/>
              </w:rPr>
              <w:t xml:space="preserve">řesměrování KVM nezávislé na </w:t>
            </w:r>
            <w:proofErr w:type="gramStart"/>
            <w:r w:rsidR="00304CF5" w:rsidRPr="00BE7E07">
              <w:rPr>
                <w:sz w:val="20"/>
                <w:szCs w:val="20"/>
              </w:rPr>
              <w:t>OS</w:t>
            </w:r>
            <w:proofErr w:type="gramEnd"/>
            <w:r w:rsidR="00304CF5" w:rsidRPr="00BE7E07">
              <w:rPr>
                <w:sz w:val="20"/>
                <w:szCs w:val="20"/>
              </w:rPr>
              <w:t>,</w:t>
            </w:r>
          </w:p>
          <w:p w:rsidR="00BE7E07" w:rsidRDefault="00BE7E07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04CF5" w:rsidRPr="00BE7E07">
              <w:rPr>
                <w:sz w:val="20"/>
                <w:szCs w:val="20"/>
              </w:rPr>
              <w:t>zdálené připojení médií,</w:t>
            </w:r>
          </w:p>
          <w:p w:rsidR="00BE7E07" w:rsidRDefault="00BE7E07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304CF5" w:rsidRPr="00BE7E07">
              <w:rPr>
                <w:sz w:val="20"/>
                <w:szCs w:val="20"/>
              </w:rPr>
              <w:t>asově neomezena licence.</w:t>
            </w:r>
          </w:p>
          <w:p w:rsidR="00BE7E07" w:rsidRDefault="00304CF5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Možnost rozšíření interního managementu serveru o update serveru online (z OS) i </w:t>
            </w:r>
            <w:proofErr w:type="spellStart"/>
            <w:r w:rsidRPr="00BE7E07">
              <w:rPr>
                <w:sz w:val="20"/>
                <w:szCs w:val="20"/>
              </w:rPr>
              <w:t>offline</w:t>
            </w:r>
            <w:proofErr w:type="spellEnd"/>
            <w:r w:rsidRPr="00BE7E07">
              <w:rPr>
                <w:sz w:val="20"/>
                <w:szCs w:val="20"/>
              </w:rPr>
              <w:t xml:space="preserve"> bez nutnosti instalace dalšího nástroje pro správu,</w:t>
            </w:r>
          </w:p>
          <w:p w:rsidR="000D45A6" w:rsidRPr="00BE7E07" w:rsidRDefault="00BE7E07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04CF5" w:rsidRPr="00BE7E07">
              <w:rPr>
                <w:sz w:val="20"/>
                <w:szCs w:val="20"/>
              </w:rPr>
              <w:t xml:space="preserve">ožnost </w:t>
            </w:r>
            <w:proofErr w:type="spellStart"/>
            <w:r w:rsidR="00304CF5" w:rsidRPr="00BE7E07">
              <w:rPr>
                <w:sz w:val="20"/>
                <w:szCs w:val="20"/>
              </w:rPr>
              <w:t>bootu</w:t>
            </w:r>
            <w:proofErr w:type="spellEnd"/>
            <w:r w:rsidR="00304CF5" w:rsidRPr="00BE7E07">
              <w:rPr>
                <w:sz w:val="20"/>
                <w:szCs w:val="20"/>
              </w:rPr>
              <w:t xml:space="preserve"> a instalace z </w:t>
            </w:r>
            <w:proofErr w:type="gramStart"/>
            <w:r w:rsidR="00304CF5" w:rsidRPr="00BE7E07">
              <w:rPr>
                <w:sz w:val="20"/>
                <w:szCs w:val="20"/>
              </w:rPr>
              <w:t>interní</w:t>
            </w:r>
            <w:proofErr w:type="gramEnd"/>
            <w:r w:rsidR="00304CF5" w:rsidRPr="00BE7E07">
              <w:rPr>
                <w:sz w:val="20"/>
                <w:szCs w:val="20"/>
              </w:rPr>
              <w:t xml:space="preserve"> SD karty.</w:t>
            </w:r>
          </w:p>
        </w:tc>
        <w:tc>
          <w:tcPr>
            <w:tcW w:w="1848" w:type="pct"/>
          </w:tcPr>
          <w:p w:rsidR="000D45A6" w:rsidRPr="00C030E7" w:rsidRDefault="000D45A6" w:rsidP="004B1CF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31A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6631AB" w:rsidRPr="00C030E7" w:rsidRDefault="006631AB" w:rsidP="00110521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Management port:</w:t>
            </w:r>
          </w:p>
        </w:tc>
        <w:tc>
          <w:tcPr>
            <w:tcW w:w="1926" w:type="pct"/>
          </w:tcPr>
          <w:p w:rsidR="00BE7E07" w:rsidRDefault="004616BB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Dedikovaný LAN port pro management. </w:t>
            </w:r>
          </w:p>
          <w:p w:rsidR="006631AB" w:rsidRPr="00BE7E07" w:rsidRDefault="004616BB" w:rsidP="00BE7E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Možnost sdílení management portu s </w:t>
            </w:r>
            <w:proofErr w:type="gramStart"/>
            <w:r w:rsidRPr="00BE7E07">
              <w:rPr>
                <w:sz w:val="20"/>
                <w:szCs w:val="20"/>
              </w:rPr>
              <w:t>Ethernet</w:t>
            </w:r>
            <w:proofErr w:type="gramEnd"/>
            <w:r w:rsidRPr="00BE7E07">
              <w:rPr>
                <w:sz w:val="20"/>
                <w:szCs w:val="20"/>
              </w:rPr>
              <w:t xml:space="preserve"> portem 1.</w:t>
            </w:r>
          </w:p>
        </w:tc>
        <w:tc>
          <w:tcPr>
            <w:tcW w:w="1848" w:type="pct"/>
          </w:tcPr>
          <w:p w:rsidR="006631AB" w:rsidRPr="00C030E7" w:rsidRDefault="006631AB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110521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 xml:space="preserve">Rozšiřující </w:t>
            </w:r>
            <w:r w:rsidR="00110521" w:rsidRPr="00C030E7">
              <w:rPr>
                <w:sz w:val="20"/>
                <w:szCs w:val="20"/>
              </w:rPr>
              <w:t>s</w:t>
            </w:r>
            <w:r w:rsidRPr="00C030E7">
              <w:rPr>
                <w:sz w:val="20"/>
                <w:szCs w:val="20"/>
              </w:rPr>
              <w:t>loty</w:t>
            </w:r>
            <w:r w:rsidR="006160F5"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8B381B" w:rsidRDefault="008B381B" w:rsidP="008B381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 xml:space="preserve">Až 8x PCIe3.0 slot + 1x slot dedikovaný pro </w:t>
            </w:r>
            <w:proofErr w:type="spellStart"/>
            <w:r w:rsidRPr="008B381B">
              <w:rPr>
                <w:sz w:val="20"/>
                <w:szCs w:val="20"/>
              </w:rPr>
              <w:t>ethernet</w:t>
            </w:r>
            <w:proofErr w:type="spellEnd"/>
            <w:r w:rsidRPr="008B381B">
              <w:rPr>
                <w:sz w:val="20"/>
                <w:szCs w:val="20"/>
              </w:rPr>
              <w:t xml:space="preserve"> kartu formátu OCP </w:t>
            </w:r>
          </w:p>
          <w:p w:rsidR="004616BB" w:rsidRDefault="004616BB" w:rsidP="008B381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6BB">
              <w:rPr>
                <w:sz w:val="20"/>
                <w:szCs w:val="20"/>
              </w:rPr>
              <w:t>VGA port 1x zadní.</w:t>
            </w:r>
          </w:p>
          <w:p w:rsidR="004616BB" w:rsidRPr="004616BB" w:rsidRDefault="004616BB" w:rsidP="004616B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6BB">
              <w:rPr>
                <w:sz w:val="20"/>
                <w:szCs w:val="20"/>
              </w:rPr>
              <w:t>Voliteln</w:t>
            </w:r>
            <w:r>
              <w:rPr>
                <w:sz w:val="20"/>
                <w:szCs w:val="20"/>
              </w:rPr>
              <w:t>ě sé</w:t>
            </w:r>
            <w:r w:rsidRPr="004616BB">
              <w:rPr>
                <w:sz w:val="20"/>
                <w:szCs w:val="20"/>
              </w:rPr>
              <w:t>riov</w:t>
            </w:r>
            <w:r>
              <w:rPr>
                <w:sz w:val="20"/>
                <w:szCs w:val="20"/>
              </w:rPr>
              <w:t>ý</w:t>
            </w:r>
            <w:r w:rsidRPr="004616BB">
              <w:rPr>
                <w:sz w:val="20"/>
                <w:szCs w:val="20"/>
              </w:rPr>
              <w:t xml:space="preserve"> port nezab</w:t>
            </w:r>
            <w:r>
              <w:rPr>
                <w:sz w:val="20"/>
                <w:szCs w:val="20"/>
              </w:rPr>
              <w:t>írající</w:t>
            </w:r>
            <w:r w:rsidRPr="004616BB">
              <w:rPr>
                <w:sz w:val="20"/>
                <w:szCs w:val="20"/>
              </w:rPr>
              <w:t xml:space="preserve"> PCIe slot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0D45A6" w:rsidRPr="00C030E7" w:rsidRDefault="000D45A6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160F5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6160F5" w:rsidRPr="00C030E7" w:rsidRDefault="006160F5" w:rsidP="004B1CFA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USB porty:</w:t>
            </w:r>
          </w:p>
        </w:tc>
        <w:tc>
          <w:tcPr>
            <w:tcW w:w="1926" w:type="pct"/>
          </w:tcPr>
          <w:p w:rsidR="006160F5" w:rsidRDefault="00304CF5" w:rsidP="00F65B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USB </w:t>
            </w:r>
            <w:r w:rsidR="00F65B07">
              <w:rPr>
                <w:sz w:val="20"/>
                <w:szCs w:val="20"/>
              </w:rPr>
              <w:t>3</w:t>
            </w:r>
            <w:r w:rsidRPr="00BE7E07">
              <w:rPr>
                <w:sz w:val="20"/>
                <w:szCs w:val="20"/>
              </w:rPr>
              <w:t>.0 –</w:t>
            </w:r>
            <w:r w:rsidR="00F65B07">
              <w:rPr>
                <w:sz w:val="20"/>
                <w:szCs w:val="20"/>
              </w:rPr>
              <w:t xml:space="preserve"> </w:t>
            </w:r>
            <w:r w:rsidRPr="00BE7E07">
              <w:rPr>
                <w:sz w:val="20"/>
                <w:szCs w:val="20"/>
              </w:rPr>
              <w:t>min. 2 zadní + 1 interní</w:t>
            </w:r>
            <w:r w:rsidR="006160F5" w:rsidRPr="00BE7E07">
              <w:rPr>
                <w:sz w:val="20"/>
                <w:szCs w:val="20"/>
              </w:rPr>
              <w:t>.</w:t>
            </w:r>
          </w:p>
          <w:p w:rsidR="00F65B07" w:rsidRPr="00BE7E07" w:rsidRDefault="00F65B07" w:rsidP="00F65B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– min. 1</w:t>
            </w:r>
            <w:r w:rsidRPr="000C0CA2">
              <w:rPr>
                <w:sz w:val="20"/>
                <w:szCs w:val="20"/>
              </w:rPr>
              <w:t xml:space="preserve"> přední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6160F5" w:rsidRPr="00C030E7" w:rsidRDefault="006160F5" w:rsidP="004B1C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31A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6631AB" w:rsidRPr="00C030E7" w:rsidRDefault="006631AB" w:rsidP="00F527FA">
            <w:pPr>
              <w:pStyle w:val="Bezmezer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Energetická efektivita systému</w:t>
            </w:r>
            <w:r w:rsidR="003A1CB9">
              <w:rPr>
                <w:sz w:val="20"/>
                <w:szCs w:val="20"/>
              </w:rPr>
              <w:t xml:space="preserve"> - certifikace</w:t>
            </w:r>
            <w:r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8B381B" w:rsidRPr="008B381B" w:rsidRDefault="008647A6" w:rsidP="008B38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Maximální </w:t>
            </w:r>
            <w:r w:rsidR="008B381B">
              <w:rPr>
                <w:sz w:val="20"/>
                <w:szCs w:val="20"/>
              </w:rPr>
              <w:t>s</w:t>
            </w:r>
            <w:r w:rsidR="008B381B" w:rsidRPr="008B381B">
              <w:rPr>
                <w:sz w:val="20"/>
                <w:szCs w:val="20"/>
              </w:rPr>
              <w:t>potřeba serveru v nabízené konfiguraci (při teplotě okolního vzduchu do 25°C):</w:t>
            </w:r>
          </w:p>
          <w:p w:rsidR="008B381B" w:rsidRPr="008B381B" w:rsidRDefault="008B381B" w:rsidP="008B381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>při 100% zatížení max. 320W.</w:t>
            </w:r>
          </w:p>
          <w:p w:rsidR="008B381B" w:rsidRPr="008B381B" w:rsidRDefault="008B381B" w:rsidP="008B381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>při 50% zatížení max. 235W.</w:t>
            </w:r>
          </w:p>
          <w:p w:rsidR="008647A6" w:rsidRPr="008B381B" w:rsidRDefault="008B381B" w:rsidP="008B381B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>bez zatížení max. 135W.</w:t>
            </w:r>
          </w:p>
          <w:p w:rsidR="008B381B" w:rsidRPr="004616BB" w:rsidRDefault="008B381B" w:rsidP="00461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 xml:space="preserve">Certifikace pro </w:t>
            </w:r>
            <w:proofErr w:type="spellStart"/>
            <w:r w:rsidRPr="008B381B">
              <w:rPr>
                <w:sz w:val="20"/>
                <w:szCs w:val="20"/>
              </w:rPr>
              <w:t>VMware</w:t>
            </w:r>
            <w:proofErr w:type="spellEnd"/>
            <w:r w:rsidRPr="008B381B">
              <w:rPr>
                <w:sz w:val="20"/>
                <w:szCs w:val="20"/>
              </w:rPr>
              <w:t xml:space="preserve"> </w:t>
            </w:r>
            <w:proofErr w:type="spellStart"/>
            <w:r w:rsidRPr="008B381B">
              <w:rPr>
                <w:sz w:val="20"/>
                <w:szCs w:val="20"/>
              </w:rPr>
              <w:t>vSAN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6631AB" w:rsidRPr="00C030E7" w:rsidRDefault="006631AB" w:rsidP="004B1CFA">
            <w:pPr>
              <w:snapToGrid w:val="0"/>
              <w:spacing w:after="20" w:line="36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5A6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0D45A6" w:rsidRPr="00C030E7" w:rsidRDefault="000D45A6" w:rsidP="00F527FA">
            <w:pPr>
              <w:pStyle w:val="Bezmezer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Záruka</w:t>
            </w:r>
          </w:p>
        </w:tc>
        <w:tc>
          <w:tcPr>
            <w:tcW w:w="1926" w:type="pct"/>
          </w:tcPr>
          <w:p w:rsidR="000D45A6" w:rsidRPr="00C030E7" w:rsidRDefault="00BE7E07" w:rsidP="004616BB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030E7">
              <w:rPr>
                <w:sz w:val="20"/>
                <w:szCs w:val="20"/>
              </w:rPr>
              <w:t xml:space="preserve"> měsíců</w:t>
            </w:r>
            <w:r>
              <w:rPr>
                <w:sz w:val="20"/>
                <w:szCs w:val="20"/>
              </w:rPr>
              <w:t xml:space="preserve"> On-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550D74">
              <w:rPr>
                <w:sz w:val="20"/>
                <w:szCs w:val="20"/>
              </w:rPr>
              <w:t>ite</w:t>
            </w:r>
            <w:proofErr w:type="spellEnd"/>
            <w:r w:rsidRPr="00550D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</w:t>
            </w:r>
            <w:r w:rsidR="000A0216">
              <w:rPr>
                <w:sz w:val="20"/>
                <w:szCs w:val="20"/>
              </w:rPr>
              <w:t xml:space="preserve"> dní </w:t>
            </w:r>
            <w:r>
              <w:rPr>
                <w:sz w:val="20"/>
                <w:szCs w:val="20"/>
              </w:rPr>
              <w:t>x</w:t>
            </w:r>
            <w:r w:rsidR="000A0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0A0216">
              <w:rPr>
                <w:sz w:val="20"/>
                <w:szCs w:val="20"/>
              </w:rPr>
              <w:t xml:space="preserve"> hodin</w:t>
            </w:r>
            <w:r>
              <w:rPr>
                <w:sz w:val="20"/>
                <w:szCs w:val="20"/>
              </w:rPr>
              <w:t>,</w:t>
            </w:r>
            <w:r w:rsidRPr="00550D74">
              <w:rPr>
                <w:sz w:val="20"/>
                <w:szCs w:val="20"/>
              </w:rPr>
              <w:t xml:space="preserve"> garance opravy </w:t>
            </w:r>
            <w:r>
              <w:rPr>
                <w:sz w:val="20"/>
                <w:szCs w:val="20"/>
              </w:rPr>
              <w:t xml:space="preserve">nejpozději </w:t>
            </w:r>
            <w:r w:rsidRPr="00550D74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24 pracovních hodin od nahlášení</w:t>
            </w:r>
            <w:r w:rsidRPr="00C030E7">
              <w:rPr>
                <w:sz w:val="20"/>
                <w:szCs w:val="20"/>
              </w:rPr>
              <w:t xml:space="preserve"> s možností rozšíření.</w:t>
            </w:r>
          </w:p>
        </w:tc>
        <w:tc>
          <w:tcPr>
            <w:tcW w:w="1848" w:type="pct"/>
          </w:tcPr>
          <w:p w:rsidR="000D45A6" w:rsidRPr="00C030E7" w:rsidRDefault="000D45A6" w:rsidP="004B1CFA">
            <w:pPr>
              <w:snapToGrid w:val="0"/>
              <w:spacing w:after="20" w:line="36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F7641" w:rsidRDefault="00CF7641">
      <w:pPr>
        <w:rPr>
          <w:b/>
        </w:rPr>
      </w:pPr>
      <w:r>
        <w:rPr>
          <w:b/>
        </w:rPr>
        <w:br w:type="page"/>
      </w:r>
    </w:p>
    <w:p w:rsidR="008B381B" w:rsidRPr="00C030E7" w:rsidRDefault="008B381B" w:rsidP="00BA2562">
      <w:pPr>
        <w:rPr>
          <w:b/>
        </w:rPr>
      </w:pPr>
      <w:r w:rsidRPr="00C030E7">
        <w:rPr>
          <w:b/>
        </w:rPr>
        <w:lastRenderedPageBreak/>
        <w:t xml:space="preserve">Specifikace minimálních parametrů serverů </w:t>
      </w:r>
      <w:proofErr w:type="spellStart"/>
      <w:r w:rsidR="008E1F33">
        <w:rPr>
          <w:b/>
        </w:rPr>
        <w:t>vSAN</w:t>
      </w:r>
      <w:proofErr w:type="spellEnd"/>
      <w:r w:rsidR="008E1F33">
        <w:rPr>
          <w:b/>
        </w:rPr>
        <w:t xml:space="preserve"> – node B </w:t>
      </w:r>
      <w:r w:rsidRPr="00C030E7">
        <w:rPr>
          <w:b/>
        </w:rPr>
        <w:t>– minimální požadované plnění</w:t>
      </w:r>
    </w:p>
    <w:tbl>
      <w:tblPr>
        <w:tblStyle w:val="Svtltabulkasmkou1zvraznn51"/>
        <w:tblW w:w="14763" w:type="dxa"/>
        <w:tblLook w:val="00A0" w:firstRow="1" w:lastRow="0" w:firstColumn="1" w:lastColumn="0" w:noHBand="0" w:noVBand="0"/>
      </w:tblPr>
      <w:tblGrid>
        <w:gridCol w:w="3682"/>
        <w:gridCol w:w="11081"/>
      </w:tblGrid>
      <w:tr w:rsidR="008B381B" w:rsidRPr="00C030E7" w:rsidTr="00770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8B381B" w:rsidRPr="00C030E7" w:rsidRDefault="008B381B" w:rsidP="00770A24">
            <w:pPr>
              <w:pStyle w:val="Bezmezer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Výrobce</w:t>
            </w:r>
          </w:p>
        </w:tc>
        <w:tc>
          <w:tcPr>
            <w:tcW w:w="3753" w:type="pct"/>
          </w:tcPr>
          <w:p w:rsidR="008B381B" w:rsidRPr="00C030E7" w:rsidRDefault="008B381B" w:rsidP="00770A24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77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8B381B" w:rsidRPr="00C030E7" w:rsidRDefault="008B381B" w:rsidP="00770A24">
            <w:pPr>
              <w:pStyle w:val="Bezmezer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Model</w:t>
            </w:r>
          </w:p>
        </w:tc>
        <w:tc>
          <w:tcPr>
            <w:tcW w:w="3753" w:type="pct"/>
          </w:tcPr>
          <w:p w:rsidR="008B381B" w:rsidRPr="00C030E7" w:rsidRDefault="008B381B" w:rsidP="00770A2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2562" w:rsidRPr="00C030E7" w:rsidTr="0077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BA2562" w:rsidRPr="00C030E7" w:rsidRDefault="00BA2562" w:rsidP="00770A2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3753" w:type="pct"/>
          </w:tcPr>
          <w:p w:rsidR="00BA2562" w:rsidRPr="00C030E7" w:rsidRDefault="00BA2562" w:rsidP="00770A2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2562" w:rsidRPr="00C030E7" w:rsidTr="0077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BA2562" w:rsidRDefault="00BA2562" w:rsidP="00770A2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  <w:tc>
          <w:tcPr>
            <w:tcW w:w="3753" w:type="pct"/>
          </w:tcPr>
          <w:p w:rsidR="00BA2562" w:rsidRPr="00C030E7" w:rsidRDefault="00BA2562" w:rsidP="00770A2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B381B" w:rsidRPr="00C030E7" w:rsidRDefault="008B381B" w:rsidP="008B381B">
      <w:pPr>
        <w:pStyle w:val="Bezmezer"/>
        <w:rPr>
          <w:sz w:val="20"/>
          <w:szCs w:val="20"/>
        </w:rPr>
      </w:pPr>
    </w:p>
    <w:tbl>
      <w:tblPr>
        <w:tblStyle w:val="Svtltabulkasmkou1zvraznn51"/>
        <w:tblW w:w="15013" w:type="dxa"/>
        <w:tblLook w:val="00A0" w:firstRow="1" w:lastRow="0" w:firstColumn="1" w:lastColumn="0" w:noHBand="0" w:noVBand="0"/>
      </w:tblPr>
      <w:tblGrid>
        <w:gridCol w:w="3681"/>
        <w:gridCol w:w="5783"/>
        <w:gridCol w:w="5549"/>
      </w:tblGrid>
      <w:tr w:rsidR="008B381B" w:rsidRPr="00C030E7" w:rsidTr="00BA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rPr>
                <w:b w:val="0"/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Parametr</w:t>
            </w:r>
          </w:p>
        </w:tc>
        <w:tc>
          <w:tcPr>
            <w:tcW w:w="1926" w:type="pct"/>
          </w:tcPr>
          <w:p w:rsidR="008B381B" w:rsidRPr="00C030E7" w:rsidRDefault="008B381B" w:rsidP="00770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Minimální požadavky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Způsob plnění - parametry nabízené uchazečem</w:t>
            </w: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Počet kusů:</w:t>
            </w:r>
          </w:p>
        </w:tc>
        <w:tc>
          <w:tcPr>
            <w:tcW w:w="1926" w:type="pct"/>
          </w:tcPr>
          <w:p w:rsidR="008B381B" w:rsidRPr="00C030E7" w:rsidRDefault="008B381B" w:rsidP="00770A2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30E7">
              <w:rPr>
                <w:sz w:val="20"/>
                <w:szCs w:val="20"/>
              </w:rPr>
              <w:t xml:space="preserve"> ks.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Provedení serverů:</w:t>
            </w:r>
          </w:p>
        </w:tc>
        <w:tc>
          <w:tcPr>
            <w:tcW w:w="1926" w:type="pct"/>
          </w:tcPr>
          <w:p w:rsidR="008B381B" w:rsidRDefault="008B381B" w:rsidP="00770A24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6BB">
              <w:rPr>
                <w:sz w:val="20"/>
                <w:szCs w:val="20"/>
              </w:rPr>
              <w:t xml:space="preserve">do 19"racku, </w:t>
            </w:r>
            <w:r w:rsidR="000C0CA2">
              <w:rPr>
                <w:sz w:val="20"/>
                <w:szCs w:val="20"/>
              </w:rPr>
              <w:t xml:space="preserve">max. </w:t>
            </w:r>
            <w:r w:rsidRPr="004616BB">
              <w:rPr>
                <w:sz w:val="20"/>
                <w:szCs w:val="20"/>
              </w:rPr>
              <w:t>2U nedělené chassis,</w:t>
            </w:r>
          </w:p>
          <w:p w:rsidR="008B381B" w:rsidRPr="004616BB" w:rsidRDefault="008B381B" w:rsidP="00770A24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6BB">
              <w:rPr>
                <w:sz w:val="20"/>
                <w:szCs w:val="20"/>
              </w:rPr>
              <w:t>Liži</w:t>
            </w:r>
            <w:r>
              <w:rPr>
                <w:sz w:val="20"/>
                <w:szCs w:val="20"/>
              </w:rPr>
              <w:t xml:space="preserve">ny do </w:t>
            </w:r>
            <w:proofErr w:type="gramStart"/>
            <w:r>
              <w:rPr>
                <w:sz w:val="20"/>
                <w:szCs w:val="20"/>
              </w:rPr>
              <w:t>racku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4616BB">
              <w:rPr>
                <w:sz w:val="20"/>
                <w:szCs w:val="20"/>
              </w:rPr>
              <w:t>rack</w:t>
            </w:r>
            <w:proofErr w:type="spellEnd"/>
            <w:r w:rsidRPr="004616BB">
              <w:rPr>
                <w:sz w:val="20"/>
                <w:szCs w:val="20"/>
              </w:rPr>
              <w:t xml:space="preserve"> </w:t>
            </w:r>
            <w:proofErr w:type="spellStart"/>
            <w:r w:rsidRPr="004616BB">
              <w:rPr>
                <w:sz w:val="20"/>
                <w:szCs w:val="20"/>
              </w:rPr>
              <w:t>mount</w:t>
            </w:r>
            <w:proofErr w:type="spellEnd"/>
            <w:r w:rsidRPr="004616BB">
              <w:rPr>
                <w:sz w:val="20"/>
                <w:szCs w:val="20"/>
              </w:rPr>
              <w:t xml:space="preserve"> </w:t>
            </w:r>
            <w:proofErr w:type="spellStart"/>
            <w:r w:rsidRPr="004616BB">
              <w:rPr>
                <w:sz w:val="20"/>
                <w:szCs w:val="20"/>
              </w:rPr>
              <w:t>kit</w:t>
            </w:r>
            <w:proofErr w:type="spellEnd"/>
            <w:r>
              <w:rPr>
                <w:sz w:val="20"/>
                <w:szCs w:val="20"/>
              </w:rPr>
              <w:t>) a rameno pro kabeláž (</w:t>
            </w:r>
            <w:proofErr w:type="spellStart"/>
            <w:r w:rsidRPr="004616BB">
              <w:rPr>
                <w:sz w:val="20"/>
                <w:szCs w:val="20"/>
              </w:rPr>
              <w:t>Cable</w:t>
            </w:r>
            <w:proofErr w:type="spellEnd"/>
            <w:r w:rsidRPr="004616BB">
              <w:rPr>
                <w:sz w:val="20"/>
                <w:szCs w:val="20"/>
              </w:rPr>
              <w:t xml:space="preserve"> </w:t>
            </w:r>
            <w:proofErr w:type="spellStart"/>
            <w:r w:rsidRPr="004616BB">
              <w:rPr>
                <w:sz w:val="20"/>
                <w:szCs w:val="20"/>
              </w:rPr>
              <w:t>arm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4616BB">
              <w:rPr>
                <w:sz w:val="20"/>
                <w:szCs w:val="20"/>
              </w:rPr>
              <w:t xml:space="preserve"> součástí dodávky.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Počet procesorových patic na server:</w:t>
            </w:r>
          </w:p>
        </w:tc>
        <w:tc>
          <w:tcPr>
            <w:tcW w:w="1926" w:type="pct"/>
          </w:tcPr>
          <w:p w:rsidR="008B381B" w:rsidRPr="00C030E7" w:rsidRDefault="008B381B" w:rsidP="00770A2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 xml:space="preserve">Min. 2., min. </w:t>
            </w:r>
            <w:r>
              <w:rPr>
                <w:sz w:val="20"/>
                <w:szCs w:val="20"/>
              </w:rPr>
              <w:t>1</w:t>
            </w:r>
            <w:r w:rsidRPr="00C030E7">
              <w:rPr>
                <w:sz w:val="20"/>
                <w:szCs w:val="20"/>
              </w:rPr>
              <w:t xml:space="preserve"> osazen</w:t>
            </w:r>
            <w:r>
              <w:rPr>
                <w:sz w:val="20"/>
                <w:szCs w:val="20"/>
              </w:rPr>
              <w:t>í</w:t>
            </w:r>
            <w:r w:rsidRPr="00C030E7">
              <w:rPr>
                <w:sz w:val="20"/>
                <w:szCs w:val="20"/>
              </w:rPr>
              <w:t xml:space="preserve"> procesor</w:t>
            </w:r>
            <w:r>
              <w:rPr>
                <w:sz w:val="20"/>
                <w:szCs w:val="20"/>
              </w:rPr>
              <w:t>u nejnovější dostupné generace</w:t>
            </w:r>
            <w:r w:rsidRPr="00C030E7"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 xml:space="preserve">Požadovaný výkon </w:t>
            </w:r>
            <w:r>
              <w:rPr>
                <w:sz w:val="20"/>
                <w:szCs w:val="20"/>
              </w:rPr>
              <w:t xml:space="preserve">každého </w:t>
            </w:r>
            <w:r w:rsidRPr="00C030E7">
              <w:rPr>
                <w:sz w:val="20"/>
                <w:szCs w:val="20"/>
              </w:rPr>
              <w:t>procesorů:</w:t>
            </w:r>
          </w:p>
        </w:tc>
        <w:tc>
          <w:tcPr>
            <w:tcW w:w="1926" w:type="pct"/>
          </w:tcPr>
          <w:p w:rsidR="008E1F33" w:rsidRDefault="008E1F33" w:rsidP="00770A24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osazen 1 CPU poslední dostupné generace, min. 12 jader, TDP max. 165W</w:t>
            </w:r>
            <w:r>
              <w:rPr>
                <w:sz w:val="20"/>
                <w:szCs w:val="20"/>
              </w:rPr>
              <w:t>,</w:t>
            </w:r>
          </w:p>
          <w:p w:rsidR="000A2A96" w:rsidRPr="000A2A96" w:rsidRDefault="000A2A96" w:rsidP="000A2A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Dodávaný procesor </w:t>
            </w:r>
            <w:r w:rsidRPr="000A2A96">
              <w:rPr>
                <w:color w:val="000000"/>
                <w:sz w:val="20"/>
                <w:szCs w:val="20"/>
                <w:lang w:eastAsia="cs-CZ"/>
              </w:rPr>
              <w:t xml:space="preserve">musí splňovat níže uvedený </w:t>
            </w:r>
            <w:proofErr w:type="spellStart"/>
            <w:r w:rsidRPr="000A2A96">
              <w:rPr>
                <w:color w:val="000000"/>
                <w:sz w:val="20"/>
                <w:szCs w:val="20"/>
                <w:lang w:eastAsia="cs-CZ"/>
              </w:rPr>
              <w:t>benchmark</w:t>
            </w:r>
            <w:proofErr w:type="spellEnd"/>
            <w:r w:rsidRPr="000A2A96">
              <w:rPr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0A2A96" w:rsidRDefault="000A2A96" w:rsidP="000A2A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cs-CZ"/>
              </w:rPr>
            </w:pPr>
            <w:r w:rsidRPr="000A2A96">
              <w:rPr>
                <w:color w:val="000000"/>
                <w:sz w:val="20"/>
                <w:szCs w:val="20"/>
                <w:lang w:eastAsia="cs-CZ"/>
              </w:rPr>
              <w:t xml:space="preserve">Minimální počet bodů v </w:t>
            </w:r>
            <w:proofErr w:type="spellStart"/>
            <w:r w:rsidRPr="000A2A96">
              <w:rPr>
                <w:color w:val="000000"/>
                <w:sz w:val="20"/>
                <w:szCs w:val="20"/>
                <w:lang w:eastAsia="cs-CZ"/>
              </w:rPr>
              <w:t>benchmarku</w:t>
            </w:r>
            <w:proofErr w:type="spellEnd"/>
            <w:r w:rsidRPr="000A2A96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A2A96">
              <w:rPr>
                <w:color w:val="000000"/>
                <w:sz w:val="20"/>
                <w:szCs w:val="20"/>
                <w:lang w:eastAsia="cs-CZ"/>
              </w:rPr>
              <w:t>Passmark</w:t>
            </w:r>
            <w:proofErr w:type="spellEnd"/>
            <w:r w:rsidRPr="000A2A96">
              <w:rPr>
                <w:color w:val="000000"/>
                <w:sz w:val="20"/>
                <w:szCs w:val="20"/>
                <w:lang w:eastAsia="cs-CZ"/>
              </w:rPr>
              <w:t xml:space="preserve"> CPU Mark = min.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2514</w:t>
            </w:r>
            <w:r w:rsidRPr="000A2A96">
              <w:rPr>
                <w:color w:val="000000"/>
                <w:sz w:val="20"/>
                <w:szCs w:val="20"/>
                <w:lang w:eastAsia="cs-CZ"/>
              </w:rPr>
              <w:t>0</w:t>
            </w:r>
            <w:r w:rsidR="0019605E">
              <w:rPr>
                <w:color w:val="000000"/>
                <w:sz w:val="20"/>
                <w:szCs w:val="20"/>
                <w:lang w:eastAsia="cs-CZ"/>
              </w:rPr>
              <w:t xml:space="preserve"> bodů.</w:t>
            </w:r>
          </w:p>
          <w:p w:rsidR="000A2A96" w:rsidRPr="00BD1E43" w:rsidRDefault="000A2A96" w:rsidP="000A2A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jitsu Sans" w:hAnsi="Fujitsu Sans"/>
                <w:color w:val="000000"/>
                <w:sz w:val="20"/>
                <w:szCs w:val="20"/>
                <w:lang w:eastAsia="cs-CZ"/>
              </w:rPr>
            </w:pPr>
            <w:r w:rsidRPr="000A2A96">
              <w:rPr>
                <w:color w:val="000000"/>
                <w:sz w:val="20"/>
                <w:szCs w:val="20"/>
                <w:lang w:eastAsia="cs-CZ"/>
              </w:rPr>
              <w:t xml:space="preserve">http://www.cpubenchmark.net,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End</w:t>
            </w:r>
            <w:r w:rsidRPr="000A2A96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A2A96">
              <w:rPr>
                <w:color w:val="000000"/>
                <w:sz w:val="20"/>
                <w:szCs w:val="20"/>
                <w:lang w:eastAsia="cs-CZ"/>
              </w:rPr>
              <w:t>CPU</w:t>
            </w:r>
            <w:r>
              <w:rPr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0A2A96">
              <w:rPr>
                <w:color w:val="000000"/>
                <w:sz w:val="20"/>
                <w:szCs w:val="20"/>
                <w:lang w:eastAsia="cs-CZ"/>
              </w:rPr>
              <w:t xml:space="preserve"> Performance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Operační paměť (osazení) na server:</w:t>
            </w:r>
          </w:p>
        </w:tc>
        <w:tc>
          <w:tcPr>
            <w:tcW w:w="1926" w:type="pct"/>
          </w:tcPr>
          <w:p w:rsidR="008E1F33" w:rsidRDefault="008B381B" w:rsidP="008E1F33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Osazeno min. 384GB DDR4 2666MHz ECC (moduly rovnoměrně rozložené přes všechny paměťové kanály),</w:t>
            </w:r>
          </w:p>
          <w:p w:rsidR="008E1F33" w:rsidRDefault="008B381B" w:rsidP="008E1F33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rozšiřitelnost až na 3TB DDR4 2666MHz,</w:t>
            </w:r>
          </w:p>
          <w:p w:rsidR="008B381B" w:rsidRPr="008E1F33" w:rsidRDefault="008B381B" w:rsidP="008E1F33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minimálně 24 DIMM slotů.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Pozice pro HDD – interní </w:t>
            </w:r>
            <w:proofErr w:type="spellStart"/>
            <w:r>
              <w:rPr>
                <w:sz w:val="20"/>
                <w:szCs w:val="20"/>
              </w:rPr>
              <w:t>storage</w:t>
            </w:r>
            <w:proofErr w:type="spellEnd"/>
            <w:r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8E1F33" w:rsidRDefault="008B381B" w:rsidP="008E1F33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Server obsahuje pozice pro min. 24x 2.5“ disk.</w:t>
            </w:r>
          </w:p>
          <w:p w:rsidR="008B381B" w:rsidRDefault="008B381B" w:rsidP="008E1F33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Všechny disky připojeny na jeden RAID řadič.</w:t>
            </w:r>
          </w:p>
          <w:p w:rsidR="008E1F33" w:rsidRDefault="008B381B" w:rsidP="00770A24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 xml:space="preserve">Rozšiřitelnost na </w:t>
            </w:r>
            <w:r w:rsidR="00BE7E07">
              <w:rPr>
                <w:sz w:val="20"/>
                <w:szCs w:val="20"/>
              </w:rPr>
              <w:t xml:space="preserve">min. </w:t>
            </w:r>
            <w:r w:rsidRPr="008E1F33">
              <w:rPr>
                <w:sz w:val="20"/>
                <w:szCs w:val="20"/>
              </w:rPr>
              <w:t>28x 2.5” HDD.</w:t>
            </w:r>
          </w:p>
          <w:p w:rsidR="008B381B" w:rsidRDefault="008B381B" w:rsidP="00770A24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Všechny HDD hot-plug.</w:t>
            </w:r>
          </w:p>
          <w:p w:rsidR="008B381B" w:rsidRDefault="008B381B" w:rsidP="00770A24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Možnost interní DVD-RW mechaniky.</w:t>
            </w:r>
          </w:p>
          <w:p w:rsidR="008B381B" w:rsidRPr="008E1F33" w:rsidRDefault="008B381B" w:rsidP="00770A24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 xml:space="preserve">Dedikované </w:t>
            </w:r>
            <w:proofErr w:type="spellStart"/>
            <w:r w:rsidRPr="008E1F33">
              <w:rPr>
                <w:sz w:val="20"/>
                <w:szCs w:val="20"/>
              </w:rPr>
              <w:t>flash</w:t>
            </w:r>
            <w:proofErr w:type="spellEnd"/>
            <w:r w:rsidRPr="008E1F33">
              <w:rPr>
                <w:sz w:val="20"/>
                <w:szCs w:val="20"/>
              </w:rPr>
              <w:t xml:space="preserve"> úložiště pro </w:t>
            </w:r>
            <w:proofErr w:type="spellStart"/>
            <w:r w:rsidRPr="008E1F33">
              <w:rPr>
                <w:sz w:val="20"/>
                <w:szCs w:val="20"/>
              </w:rPr>
              <w:t>boot</w:t>
            </w:r>
            <w:proofErr w:type="spellEnd"/>
            <w:r w:rsidRPr="008E1F33">
              <w:rPr>
                <w:sz w:val="20"/>
                <w:szCs w:val="20"/>
              </w:rPr>
              <w:t xml:space="preserve"> </w:t>
            </w:r>
            <w:proofErr w:type="spellStart"/>
            <w:r w:rsidRPr="008E1F33">
              <w:rPr>
                <w:sz w:val="20"/>
                <w:szCs w:val="20"/>
              </w:rPr>
              <w:t>hypervizoru</w:t>
            </w:r>
            <w:proofErr w:type="spellEnd"/>
            <w:r w:rsidRPr="008E1F33">
              <w:rPr>
                <w:sz w:val="20"/>
                <w:szCs w:val="20"/>
              </w:rPr>
              <w:t xml:space="preserve"> podporující HW RAID  1 (</w:t>
            </w:r>
            <w:proofErr w:type="gramStart"/>
            <w:r w:rsidRPr="008E1F33">
              <w:rPr>
                <w:sz w:val="20"/>
                <w:szCs w:val="20"/>
              </w:rPr>
              <w:t>M.2 SSD</w:t>
            </w:r>
            <w:proofErr w:type="gramEnd"/>
            <w:r w:rsidRPr="008E1F33">
              <w:rPr>
                <w:sz w:val="20"/>
                <w:szCs w:val="20"/>
              </w:rPr>
              <w:t xml:space="preserve"> nebo SD).</w:t>
            </w:r>
          </w:p>
          <w:p w:rsidR="008B381B" w:rsidRPr="008E1F33" w:rsidRDefault="008B381B" w:rsidP="00770A2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E1F33">
              <w:rPr>
                <w:b/>
                <w:sz w:val="20"/>
                <w:szCs w:val="20"/>
              </w:rPr>
              <w:t>Osazeno:</w:t>
            </w:r>
          </w:p>
          <w:p w:rsidR="008B381B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603D2">
              <w:rPr>
                <w:sz w:val="20"/>
                <w:szCs w:val="20"/>
              </w:rPr>
              <w:t>x 9</w:t>
            </w:r>
            <w:r>
              <w:rPr>
                <w:sz w:val="20"/>
                <w:szCs w:val="20"/>
              </w:rPr>
              <w:t>60G</w:t>
            </w:r>
            <w:r w:rsidRPr="004603D2">
              <w:rPr>
                <w:sz w:val="20"/>
                <w:szCs w:val="20"/>
              </w:rPr>
              <w:t xml:space="preserve">B SSD </w:t>
            </w:r>
            <w:r>
              <w:rPr>
                <w:sz w:val="20"/>
                <w:szCs w:val="20"/>
              </w:rPr>
              <w:t>min. 3DWPD,</w:t>
            </w:r>
          </w:p>
          <w:p w:rsidR="008B381B" w:rsidRPr="008B381B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603D2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1,2TB 10k </w:t>
            </w:r>
            <w:r w:rsidRPr="004603D2">
              <w:rPr>
                <w:sz w:val="20"/>
                <w:szCs w:val="20"/>
              </w:rPr>
              <w:t xml:space="preserve">12G </w:t>
            </w:r>
            <w:r>
              <w:rPr>
                <w:sz w:val="20"/>
                <w:szCs w:val="20"/>
              </w:rPr>
              <w:t>SAS 512n HDD.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Default="008B381B" w:rsidP="00770A2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RAID řadič:</w:t>
            </w:r>
          </w:p>
        </w:tc>
        <w:tc>
          <w:tcPr>
            <w:tcW w:w="1926" w:type="pct"/>
          </w:tcPr>
          <w:p w:rsid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SAS/SATA Host Bus Adapter pro interní HDD/SSD,</w:t>
            </w:r>
          </w:p>
          <w:p w:rsidR="008E1F33" w:rsidRDefault="008E1F33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B381B" w:rsidRPr="008E1F33">
              <w:rPr>
                <w:sz w:val="20"/>
                <w:szCs w:val="20"/>
              </w:rPr>
              <w:t>odpora min. RAID 0, 1</w:t>
            </w:r>
            <w:r>
              <w:rPr>
                <w:sz w:val="20"/>
                <w:szCs w:val="20"/>
              </w:rPr>
              <w:t>,</w:t>
            </w:r>
          </w:p>
          <w:p w:rsidR="008B381B" w:rsidRP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Certifikovaný pro VMware VSAN.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lastRenderedPageBreak/>
              <w:t>Ethernet konektivita na server:</w:t>
            </w:r>
          </w:p>
        </w:tc>
        <w:tc>
          <w:tcPr>
            <w:tcW w:w="1926" w:type="pct"/>
          </w:tcPr>
          <w:p w:rsidR="008B381B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>2x LoM Ethernet port 1Gbit RJ45,</w:t>
            </w:r>
          </w:p>
          <w:p w:rsidR="008B381B" w:rsidRPr="008B381B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 xml:space="preserve">2x OCP Ethernet port 10Gbit SFP+  včetně </w:t>
            </w:r>
            <w:proofErr w:type="spellStart"/>
            <w:r w:rsidRPr="008B381B">
              <w:rPr>
                <w:sz w:val="20"/>
                <w:szCs w:val="20"/>
              </w:rPr>
              <w:t>Twinax</w:t>
            </w:r>
            <w:proofErr w:type="spellEnd"/>
            <w:r w:rsidRPr="008B381B">
              <w:rPr>
                <w:sz w:val="20"/>
                <w:szCs w:val="20"/>
              </w:rPr>
              <w:t xml:space="preserve"> </w:t>
            </w:r>
            <w:proofErr w:type="spellStart"/>
            <w:r w:rsidRPr="008B381B">
              <w:rPr>
                <w:sz w:val="20"/>
                <w:szCs w:val="20"/>
              </w:rPr>
              <w:t>active</w:t>
            </w:r>
            <w:proofErr w:type="spellEnd"/>
            <w:r w:rsidRPr="008B381B">
              <w:rPr>
                <w:sz w:val="20"/>
                <w:szCs w:val="20"/>
              </w:rPr>
              <w:t xml:space="preserve"> kabelů.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Napájení</w:t>
            </w:r>
            <w:r>
              <w:rPr>
                <w:sz w:val="20"/>
                <w:szCs w:val="20"/>
              </w:rPr>
              <w:t xml:space="preserve"> - chlazení</w:t>
            </w:r>
            <w:r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8B381B" w:rsidRP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 xml:space="preserve">Redundantní hot-plug napájecí zdroje, každý s  výkonem 800W a účinností alespoň </w:t>
            </w:r>
            <w:proofErr w:type="spellStart"/>
            <w:r w:rsidRPr="008E1F33">
              <w:rPr>
                <w:sz w:val="20"/>
                <w:szCs w:val="20"/>
              </w:rPr>
              <w:t>Platinum</w:t>
            </w:r>
            <w:proofErr w:type="spellEnd"/>
            <w:r w:rsidRPr="008E1F33">
              <w:rPr>
                <w:sz w:val="20"/>
                <w:szCs w:val="20"/>
              </w:rPr>
              <w:t xml:space="preserve"> – 94%. </w:t>
            </w:r>
          </w:p>
          <w:p w:rsidR="008B381B" w:rsidRP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 xml:space="preserve">2ks napájecích kabelů. </w:t>
            </w:r>
          </w:p>
          <w:p w:rsidR="008B381B" w:rsidRP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 xml:space="preserve">Redundantní </w:t>
            </w:r>
            <w:proofErr w:type="spellStart"/>
            <w:r w:rsidRPr="008E1F33">
              <w:rPr>
                <w:sz w:val="20"/>
                <w:szCs w:val="20"/>
              </w:rPr>
              <w:t>hotswapové</w:t>
            </w:r>
            <w:proofErr w:type="spellEnd"/>
            <w:r w:rsidRPr="008E1F33">
              <w:rPr>
                <w:sz w:val="20"/>
                <w:szCs w:val="20"/>
              </w:rPr>
              <w:t xml:space="preserve"> ventilátory - Hot </w:t>
            </w:r>
            <w:proofErr w:type="spellStart"/>
            <w:r w:rsidRPr="008E1F33">
              <w:rPr>
                <w:sz w:val="20"/>
                <w:szCs w:val="20"/>
              </w:rPr>
              <w:t>plug</w:t>
            </w:r>
            <w:proofErr w:type="spellEnd"/>
            <w:r w:rsidRPr="008E1F33">
              <w:rPr>
                <w:sz w:val="20"/>
                <w:szCs w:val="20"/>
              </w:rPr>
              <w:t xml:space="preserve"> redundantní chlazení.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Management:</w:t>
            </w:r>
            <w:r w:rsidRPr="00C030E7">
              <w:rPr>
                <w:sz w:val="20"/>
                <w:szCs w:val="20"/>
              </w:rPr>
              <w:tab/>
            </w:r>
          </w:p>
        </w:tc>
        <w:tc>
          <w:tcPr>
            <w:tcW w:w="1926" w:type="pct"/>
          </w:tcPr>
          <w:p w:rsid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HW management, zapnutí, vypnutí, restart serveru,</w:t>
            </w:r>
          </w:p>
          <w:p w:rsidR="008E1F33" w:rsidRDefault="008E1F33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B381B" w:rsidRPr="008E1F33">
              <w:rPr>
                <w:sz w:val="20"/>
                <w:szCs w:val="20"/>
              </w:rPr>
              <w:t xml:space="preserve">řesměrování KVM nezávislé na </w:t>
            </w:r>
            <w:proofErr w:type="gramStart"/>
            <w:r w:rsidR="008B381B" w:rsidRPr="008E1F33">
              <w:rPr>
                <w:sz w:val="20"/>
                <w:szCs w:val="20"/>
              </w:rPr>
              <w:t>OS</w:t>
            </w:r>
            <w:proofErr w:type="gramEnd"/>
            <w:r w:rsidR="008B381B" w:rsidRPr="008E1F33">
              <w:rPr>
                <w:sz w:val="20"/>
                <w:szCs w:val="20"/>
              </w:rPr>
              <w:t>,</w:t>
            </w:r>
          </w:p>
          <w:p w:rsidR="008E1F33" w:rsidRDefault="008E1F33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B381B" w:rsidRPr="008E1F33">
              <w:rPr>
                <w:sz w:val="20"/>
                <w:szCs w:val="20"/>
              </w:rPr>
              <w:t>zdálené připojení médií,</w:t>
            </w:r>
          </w:p>
          <w:p w:rsidR="008E1F33" w:rsidRDefault="008E1F33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8B381B" w:rsidRPr="008E1F33">
              <w:rPr>
                <w:sz w:val="20"/>
                <w:szCs w:val="20"/>
              </w:rPr>
              <w:t>asově neomezena licence.</w:t>
            </w:r>
          </w:p>
          <w:p w:rsid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 xml:space="preserve">Možnost rozšíření interního managementu serveru o update serveru online (z OS) i </w:t>
            </w:r>
            <w:proofErr w:type="spellStart"/>
            <w:r w:rsidRPr="008E1F33">
              <w:rPr>
                <w:sz w:val="20"/>
                <w:szCs w:val="20"/>
              </w:rPr>
              <w:t>offline</w:t>
            </w:r>
            <w:proofErr w:type="spellEnd"/>
            <w:r w:rsidRPr="008E1F33">
              <w:rPr>
                <w:sz w:val="20"/>
                <w:szCs w:val="20"/>
              </w:rPr>
              <w:t xml:space="preserve"> bez nutnosti instalace dalšího nástroje pro správu,</w:t>
            </w:r>
          </w:p>
          <w:p w:rsidR="008B381B" w:rsidRPr="008E1F33" w:rsidRDefault="008E1F33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B381B" w:rsidRPr="008E1F33">
              <w:rPr>
                <w:sz w:val="20"/>
                <w:szCs w:val="20"/>
              </w:rPr>
              <w:t xml:space="preserve">ožnost </w:t>
            </w:r>
            <w:proofErr w:type="spellStart"/>
            <w:r w:rsidR="008B381B" w:rsidRPr="008E1F33">
              <w:rPr>
                <w:sz w:val="20"/>
                <w:szCs w:val="20"/>
              </w:rPr>
              <w:t>bootu</w:t>
            </w:r>
            <w:proofErr w:type="spellEnd"/>
            <w:r w:rsidR="008B381B" w:rsidRPr="008E1F33">
              <w:rPr>
                <w:sz w:val="20"/>
                <w:szCs w:val="20"/>
              </w:rPr>
              <w:t xml:space="preserve"> a instalace z </w:t>
            </w:r>
            <w:proofErr w:type="gramStart"/>
            <w:r w:rsidR="008B381B" w:rsidRPr="008E1F33">
              <w:rPr>
                <w:sz w:val="20"/>
                <w:szCs w:val="20"/>
              </w:rPr>
              <w:t>interní</w:t>
            </w:r>
            <w:proofErr w:type="gramEnd"/>
            <w:r w:rsidR="008B381B" w:rsidRPr="008E1F33">
              <w:rPr>
                <w:sz w:val="20"/>
                <w:szCs w:val="20"/>
              </w:rPr>
              <w:t xml:space="preserve"> SD karty.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Management port:</w:t>
            </w:r>
          </w:p>
        </w:tc>
        <w:tc>
          <w:tcPr>
            <w:tcW w:w="1926" w:type="pct"/>
          </w:tcPr>
          <w:p w:rsid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Dedikovaný LAN port pro management.</w:t>
            </w:r>
          </w:p>
          <w:p w:rsidR="008B381B" w:rsidRPr="008E1F33" w:rsidRDefault="008B381B" w:rsidP="008E1F33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 xml:space="preserve">Možnost sdílení management portu s </w:t>
            </w:r>
            <w:proofErr w:type="gramStart"/>
            <w:r w:rsidRPr="008E1F33">
              <w:rPr>
                <w:sz w:val="20"/>
                <w:szCs w:val="20"/>
              </w:rPr>
              <w:t>Ethernet</w:t>
            </w:r>
            <w:proofErr w:type="gramEnd"/>
            <w:r w:rsidRPr="008E1F33">
              <w:rPr>
                <w:sz w:val="20"/>
                <w:szCs w:val="20"/>
              </w:rPr>
              <w:t xml:space="preserve"> portem 1.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Rozšiřující sloty:</w:t>
            </w:r>
          </w:p>
        </w:tc>
        <w:tc>
          <w:tcPr>
            <w:tcW w:w="1926" w:type="pct"/>
          </w:tcPr>
          <w:p w:rsidR="008B381B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 xml:space="preserve">Až 8x PCIe3.0 slot + 1x slot dedikovaný pro </w:t>
            </w:r>
            <w:proofErr w:type="spellStart"/>
            <w:r w:rsidRPr="008B381B">
              <w:rPr>
                <w:sz w:val="20"/>
                <w:szCs w:val="20"/>
              </w:rPr>
              <w:t>ethernet</w:t>
            </w:r>
            <w:proofErr w:type="spellEnd"/>
            <w:r w:rsidRPr="008B381B">
              <w:rPr>
                <w:sz w:val="20"/>
                <w:szCs w:val="20"/>
              </w:rPr>
              <w:t xml:space="preserve"> kartu formátu OCP </w:t>
            </w:r>
          </w:p>
          <w:p w:rsidR="008B381B" w:rsidRDefault="000C0CA2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VGA port 1x zadní</w:t>
            </w:r>
            <w:r w:rsidR="008B381B" w:rsidRPr="004616BB">
              <w:rPr>
                <w:sz w:val="20"/>
                <w:szCs w:val="20"/>
              </w:rPr>
              <w:t>.</w:t>
            </w:r>
          </w:p>
          <w:p w:rsidR="008B381B" w:rsidRPr="004616BB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6BB">
              <w:rPr>
                <w:sz w:val="20"/>
                <w:szCs w:val="20"/>
              </w:rPr>
              <w:t>Voliteln</w:t>
            </w:r>
            <w:r>
              <w:rPr>
                <w:sz w:val="20"/>
                <w:szCs w:val="20"/>
              </w:rPr>
              <w:t>ě sé</w:t>
            </w:r>
            <w:r w:rsidRPr="004616BB">
              <w:rPr>
                <w:sz w:val="20"/>
                <w:szCs w:val="20"/>
              </w:rPr>
              <w:t>riov</w:t>
            </w:r>
            <w:r>
              <w:rPr>
                <w:sz w:val="20"/>
                <w:szCs w:val="20"/>
              </w:rPr>
              <w:t>ý</w:t>
            </w:r>
            <w:r w:rsidRPr="004616BB">
              <w:rPr>
                <w:sz w:val="20"/>
                <w:szCs w:val="20"/>
              </w:rPr>
              <w:t xml:space="preserve"> port nezab</w:t>
            </w:r>
            <w:r>
              <w:rPr>
                <w:sz w:val="20"/>
                <w:szCs w:val="20"/>
              </w:rPr>
              <w:t>írající</w:t>
            </w:r>
            <w:r w:rsidRPr="004616BB">
              <w:rPr>
                <w:sz w:val="20"/>
                <w:szCs w:val="20"/>
              </w:rPr>
              <w:t xml:space="preserve"> PCIe slot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contextualSpacing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USB porty:</w:t>
            </w:r>
          </w:p>
        </w:tc>
        <w:tc>
          <w:tcPr>
            <w:tcW w:w="1926" w:type="pct"/>
          </w:tcPr>
          <w:p w:rsidR="00F65B07" w:rsidRDefault="00F65B07" w:rsidP="00F65B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7E07">
              <w:rPr>
                <w:sz w:val="20"/>
                <w:szCs w:val="20"/>
              </w:rPr>
              <w:t xml:space="preserve">USB </w:t>
            </w:r>
            <w:r>
              <w:rPr>
                <w:sz w:val="20"/>
                <w:szCs w:val="20"/>
              </w:rPr>
              <w:t>3</w:t>
            </w:r>
            <w:r w:rsidRPr="00BE7E07">
              <w:rPr>
                <w:sz w:val="20"/>
                <w:szCs w:val="20"/>
              </w:rPr>
              <w:t>.0 –</w:t>
            </w:r>
            <w:r>
              <w:rPr>
                <w:sz w:val="20"/>
                <w:szCs w:val="20"/>
              </w:rPr>
              <w:t xml:space="preserve"> </w:t>
            </w:r>
            <w:r w:rsidRPr="00BE7E07">
              <w:rPr>
                <w:sz w:val="20"/>
                <w:szCs w:val="20"/>
              </w:rPr>
              <w:t>min. 2 zadní + 1 interní.</w:t>
            </w:r>
          </w:p>
          <w:p w:rsidR="008B381B" w:rsidRPr="008E1F33" w:rsidRDefault="00F65B07" w:rsidP="00F65B07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– min. 1</w:t>
            </w:r>
            <w:r w:rsidRPr="000C0CA2">
              <w:rPr>
                <w:sz w:val="20"/>
                <w:szCs w:val="20"/>
              </w:rPr>
              <w:t xml:space="preserve"> přední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pStyle w:val="Bezmezer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Energetická efektivita systému</w:t>
            </w:r>
            <w:r>
              <w:rPr>
                <w:sz w:val="20"/>
                <w:szCs w:val="20"/>
              </w:rPr>
              <w:t xml:space="preserve"> - certifikace</w:t>
            </w:r>
            <w:r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8B381B" w:rsidRPr="008E1F33" w:rsidRDefault="008B381B" w:rsidP="008E1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F33">
              <w:rPr>
                <w:sz w:val="20"/>
                <w:szCs w:val="20"/>
              </w:rPr>
              <w:t>Maximální spotřeba serveru v nabízené konfiguraci (při teplotě okolního vzduchu do 25°C):</w:t>
            </w:r>
          </w:p>
          <w:p w:rsidR="008B381B" w:rsidRPr="000C0CA2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CA2">
              <w:rPr>
                <w:sz w:val="20"/>
                <w:szCs w:val="20"/>
              </w:rPr>
              <w:t xml:space="preserve">při 100% zatížení max. </w:t>
            </w:r>
            <w:r w:rsidR="002B252F" w:rsidRPr="000C0CA2">
              <w:rPr>
                <w:sz w:val="20"/>
                <w:szCs w:val="20"/>
              </w:rPr>
              <w:t>393</w:t>
            </w:r>
            <w:r w:rsidRPr="000C0CA2">
              <w:rPr>
                <w:sz w:val="20"/>
                <w:szCs w:val="20"/>
              </w:rPr>
              <w:t>W.</w:t>
            </w:r>
          </w:p>
          <w:p w:rsidR="008B381B" w:rsidRPr="000C0CA2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CA2">
              <w:rPr>
                <w:sz w:val="20"/>
                <w:szCs w:val="20"/>
              </w:rPr>
              <w:t>při 50% zatížení max. 2</w:t>
            </w:r>
            <w:r w:rsidR="002B252F" w:rsidRPr="000C0CA2">
              <w:rPr>
                <w:sz w:val="20"/>
                <w:szCs w:val="20"/>
              </w:rPr>
              <w:t>63</w:t>
            </w:r>
            <w:r w:rsidRPr="000C0CA2">
              <w:rPr>
                <w:sz w:val="20"/>
                <w:szCs w:val="20"/>
              </w:rPr>
              <w:t>W.</w:t>
            </w:r>
          </w:p>
          <w:p w:rsidR="008B381B" w:rsidRPr="000C0CA2" w:rsidRDefault="008B381B" w:rsidP="00770A24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CA2">
              <w:rPr>
                <w:sz w:val="20"/>
                <w:szCs w:val="20"/>
              </w:rPr>
              <w:t>bez zatížení max. 13</w:t>
            </w:r>
            <w:r w:rsidR="002B252F" w:rsidRPr="000C0CA2">
              <w:rPr>
                <w:sz w:val="20"/>
                <w:szCs w:val="20"/>
              </w:rPr>
              <w:t>8</w:t>
            </w:r>
            <w:r w:rsidRPr="000C0CA2">
              <w:rPr>
                <w:sz w:val="20"/>
                <w:szCs w:val="20"/>
              </w:rPr>
              <w:t>W.</w:t>
            </w:r>
          </w:p>
          <w:p w:rsidR="008B381B" w:rsidRPr="004616BB" w:rsidRDefault="008B381B" w:rsidP="00770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81B">
              <w:rPr>
                <w:sz w:val="20"/>
                <w:szCs w:val="20"/>
              </w:rPr>
              <w:t xml:space="preserve">Certifikace pro </w:t>
            </w:r>
            <w:proofErr w:type="spellStart"/>
            <w:r w:rsidRPr="008B381B">
              <w:rPr>
                <w:sz w:val="20"/>
                <w:szCs w:val="20"/>
              </w:rPr>
              <w:t>VMware</w:t>
            </w:r>
            <w:proofErr w:type="spellEnd"/>
            <w:r w:rsidRPr="008B381B">
              <w:rPr>
                <w:sz w:val="20"/>
                <w:szCs w:val="20"/>
              </w:rPr>
              <w:t xml:space="preserve"> </w:t>
            </w:r>
            <w:proofErr w:type="spellStart"/>
            <w:r w:rsidRPr="008B381B">
              <w:rPr>
                <w:sz w:val="20"/>
                <w:szCs w:val="20"/>
              </w:rPr>
              <w:t>vSAN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snapToGrid w:val="0"/>
              <w:spacing w:after="20" w:line="36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381B" w:rsidRPr="00C030E7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8B381B" w:rsidRPr="00C030E7" w:rsidRDefault="008B381B" w:rsidP="00770A24">
            <w:pPr>
              <w:pStyle w:val="Bezmezer"/>
              <w:rPr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Záruka</w:t>
            </w:r>
          </w:p>
        </w:tc>
        <w:tc>
          <w:tcPr>
            <w:tcW w:w="1926" w:type="pct"/>
          </w:tcPr>
          <w:p w:rsidR="008B381B" w:rsidRPr="00C030E7" w:rsidRDefault="00BE7E07" w:rsidP="00BE7E07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B381B" w:rsidRPr="00C030E7">
              <w:rPr>
                <w:sz w:val="20"/>
                <w:szCs w:val="20"/>
              </w:rPr>
              <w:t xml:space="preserve"> měsíců</w:t>
            </w:r>
            <w:r w:rsidR="008B381B">
              <w:rPr>
                <w:sz w:val="20"/>
                <w:szCs w:val="20"/>
              </w:rPr>
              <w:t xml:space="preserve"> On-</w:t>
            </w:r>
            <w:proofErr w:type="spellStart"/>
            <w:r w:rsidR="008B381B">
              <w:rPr>
                <w:sz w:val="20"/>
                <w:szCs w:val="20"/>
              </w:rPr>
              <w:t>S</w:t>
            </w:r>
            <w:r w:rsidR="008B381B" w:rsidRPr="00550D74">
              <w:rPr>
                <w:sz w:val="20"/>
                <w:szCs w:val="20"/>
              </w:rPr>
              <w:t>ite</w:t>
            </w:r>
            <w:proofErr w:type="spellEnd"/>
            <w:r w:rsidR="008B381B" w:rsidRPr="00550D74">
              <w:rPr>
                <w:sz w:val="20"/>
                <w:szCs w:val="20"/>
              </w:rPr>
              <w:t>,</w:t>
            </w:r>
            <w:r w:rsidR="008B38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0A0216">
              <w:rPr>
                <w:sz w:val="20"/>
                <w:szCs w:val="20"/>
              </w:rPr>
              <w:t xml:space="preserve"> dní </w:t>
            </w:r>
            <w:r>
              <w:rPr>
                <w:sz w:val="20"/>
                <w:szCs w:val="20"/>
              </w:rPr>
              <w:t>x</w:t>
            </w:r>
            <w:r w:rsidR="000A0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0A0216">
              <w:rPr>
                <w:sz w:val="20"/>
                <w:szCs w:val="20"/>
              </w:rPr>
              <w:t xml:space="preserve"> hodin</w:t>
            </w:r>
            <w:r w:rsidR="008B381B">
              <w:rPr>
                <w:sz w:val="20"/>
                <w:szCs w:val="20"/>
              </w:rPr>
              <w:t>,</w:t>
            </w:r>
            <w:r w:rsidR="008B381B" w:rsidRPr="00550D74">
              <w:rPr>
                <w:sz w:val="20"/>
                <w:szCs w:val="20"/>
              </w:rPr>
              <w:t xml:space="preserve"> garance opravy </w:t>
            </w:r>
            <w:r>
              <w:rPr>
                <w:sz w:val="20"/>
                <w:szCs w:val="20"/>
              </w:rPr>
              <w:t xml:space="preserve">nejpozději </w:t>
            </w:r>
            <w:r w:rsidR="008B381B" w:rsidRPr="00550D74">
              <w:rPr>
                <w:sz w:val="20"/>
                <w:szCs w:val="20"/>
              </w:rPr>
              <w:t>do</w:t>
            </w:r>
            <w:r w:rsidR="008B381B">
              <w:rPr>
                <w:sz w:val="20"/>
                <w:szCs w:val="20"/>
              </w:rPr>
              <w:t xml:space="preserve"> 24 </w:t>
            </w:r>
            <w:r>
              <w:rPr>
                <w:sz w:val="20"/>
                <w:szCs w:val="20"/>
              </w:rPr>
              <w:t xml:space="preserve">pracovních hodin </w:t>
            </w:r>
            <w:r w:rsidR="008B381B">
              <w:rPr>
                <w:sz w:val="20"/>
                <w:szCs w:val="20"/>
              </w:rPr>
              <w:t>od nahlášení</w:t>
            </w:r>
            <w:r w:rsidR="008B381B" w:rsidRPr="00C030E7">
              <w:rPr>
                <w:sz w:val="20"/>
                <w:szCs w:val="20"/>
              </w:rPr>
              <w:t xml:space="preserve"> s možností rozšíření.</w:t>
            </w:r>
          </w:p>
        </w:tc>
        <w:tc>
          <w:tcPr>
            <w:tcW w:w="1848" w:type="pct"/>
          </w:tcPr>
          <w:p w:rsidR="008B381B" w:rsidRPr="00C030E7" w:rsidRDefault="008B381B" w:rsidP="00770A24">
            <w:pPr>
              <w:snapToGrid w:val="0"/>
              <w:spacing w:after="20" w:line="36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F7641" w:rsidRDefault="00CF7641" w:rsidP="008B381B">
      <w:pPr>
        <w:rPr>
          <w:sz w:val="20"/>
          <w:szCs w:val="20"/>
        </w:rPr>
      </w:pPr>
    </w:p>
    <w:p w:rsidR="00CF7641" w:rsidRDefault="00CF76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7E07" w:rsidRPr="00C030E7" w:rsidRDefault="00BE7E07" w:rsidP="00BA2562">
      <w:pPr>
        <w:rPr>
          <w:b/>
        </w:rPr>
      </w:pPr>
      <w:r w:rsidRPr="00C030E7">
        <w:rPr>
          <w:b/>
        </w:rPr>
        <w:lastRenderedPageBreak/>
        <w:t xml:space="preserve">Specifikace minimálních parametrů </w:t>
      </w:r>
      <w:r>
        <w:rPr>
          <w:b/>
        </w:rPr>
        <w:t xml:space="preserve">datového přepínače </w:t>
      </w:r>
      <w:r w:rsidRPr="00C030E7">
        <w:rPr>
          <w:b/>
        </w:rPr>
        <w:t>– minimální požadované plnění</w:t>
      </w:r>
    </w:p>
    <w:tbl>
      <w:tblPr>
        <w:tblStyle w:val="Svtltabulkasmkou1zvraznn51"/>
        <w:tblW w:w="14763" w:type="dxa"/>
        <w:tblLook w:val="00A0" w:firstRow="1" w:lastRow="0" w:firstColumn="1" w:lastColumn="0" w:noHBand="0" w:noVBand="0"/>
      </w:tblPr>
      <w:tblGrid>
        <w:gridCol w:w="3682"/>
        <w:gridCol w:w="11081"/>
      </w:tblGrid>
      <w:tr w:rsidR="00BE7E07" w:rsidRPr="000A0216" w:rsidTr="00770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BE7E07" w:rsidRPr="000A0216" w:rsidRDefault="00BE7E07" w:rsidP="00770A24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Výrobce</w:t>
            </w:r>
          </w:p>
        </w:tc>
        <w:tc>
          <w:tcPr>
            <w:tcW w:w="3753" w:type="pct"/>
          </w:tcPr>
          <w:p w:rsidR="00BE7E07" w:rsidRPr="000A0216" w:rsidRDefault="00BE7E07" w:rsidP="00770A24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7E07" w:rsidRPr="000A0216" w:rsidTr="0077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BE7E07" w:rsidRPr="000A0216" w:rsidRDefault="00BE7E07" w:rsidP="00770A24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Model</w:t>
            </w:r>
          </w:p>
        </w:tc>
        <w:tc>
          <w:tcPr>
            <w:tcW w:w="3753" w:type="pct"/>
          </w:tcPr>
          <w:p w:rsidR="00BE7E07" w:rsidRPr="000A0216" w:rsidRDefault="00BE7E07" w:rsidP="00770A2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A2562" w:rsidRPr="000A0216" w:rsidTr="0077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BA2562" w:rsidRPr="000A0216" w:rsidRDefault="00BA2562" w:rsidP="00770A24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bez DPH</w:t>
            </w:r>
          </w:p>
        </w:tc>
        <w:tc>
          <w:tcPr>
            <w:tcW w:w="3753" w:type="pct"/>
          </w:tcPr>
          <w:p w:rsidR="00BA2562" w:rsidRPr="000A0216" w:rsidRDefault="00BA2562" w:rsidP="00770A2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A2562" w:rsidRPr="000A0216" w:rsidTr="0077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BA2562" w:rsidRDefault="00BA2562" w:rsidP="00770A24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s DPH</w:t>
            </w:r>
          </w:p>
        </w:tc>
        <w:tc>
          <w:tcPr>
            <w:tcW w:w="3753" w:type="pct"/>
          </w:tcPr>
          <w:p w:rsidR="00BA2562" w:rsidRPr="000A0216" w:rsidRDefault="00BA2562" w:rsidP="00770A2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E7E07" w:rsidRPr="000A0216" w:rsidRDefault="00BE7E07" w:rsidP="00BE7E07">
      <w:pPr>
        <w:pStyle w:val="Bezmezer"/>
        <w:rPr>
          <w:rFonts w:ascii="Calibri" w:hAnsi="Calibri"/>
          <w:sz w:val="20"/>
          <w:szCs w:val="20"/>
        </w:rPr>
      </w:pPr>
    </w:p>
    <w:tbl>
      <w:tblPr>
        <w:tblStyle w:val="Svtltabulkasmkou1zvraznn51"/>
        <w:tblW w:w="15013" w:type="dxa"/>
        <w:tblLook w:val="00A0" w:firstRow="1" w:lastRow="0" w:firstColumn="1" w:lastColumn="0" w:noHBand="0" w:noVBand="0"/>
      </w:tblPr>
      <w:tblGrid>
        <w:gridCol w:w="3681"/>
        <w:gridCol w:w="5783"/>
        <w:gridCol w:w="5549"/>
      </w:tblGrid>
      <w:tr w:rsidR="00BE7E07" w:rsidRPr="000A0216" w:rsidTr="00BA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BE7E07" w:rsidRPr="000A0216" w:rsidRDefault="00BE7E07" w:rsidP="00770A2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Parametr</w:t>
            </w:r>
          </w:p>
        </w:tc>
        <w:tc>
          <w:tcPr>
            <w:tcW w:w="1926" w:type="pct"/>
          </w:tcPr>
          <w:p w:rsidR="00BE7E07" w:rsidRPr="000A0216" w:rsidRDefault="00BE7E07" w:rsidP="00770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Minimální požadavky</w:t>
            </w:r>
          </w:p>
        </w:tc>
        <w:tc>
          <w:tcPr>
            <w:tcW w:w="1848" w:type="pct"/>
          </w:tcPr>
          <w:p w:rsidR="00BE7E07" w:rsidRPr="000A0216" w:rsidRDefault="00BE7E07" w:rsidP="00770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Způsob plnění - parametry nabízené uchazečem</w:t>
            </w:r>
          </w:p>
        </w:tc>
      </w:tr>
      <w:tr w:rsidR="00BE7E07" w:rsidRPr="000A0216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BE7E07" w:rsidRPr="000A0216" w:rsidRDefault="00BE7E07" w:rsidP="00770A24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Počet kusů:</w:t>
            </w:r>
          </w:p>
        </w:tc>
        <w:tc>
          <w:tcPr>
            <w:tcW w:w="1926" w:type="pct"/>
          </w:tcPr>
          <w:p w:rsidR="00BE7E07" w:rsidRPr="000A0216" w:rsidRDefault="00BE7E07" w:rsidP="00770A2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2 ks.</w:t>
            </w:r>
          </w:p>
        </w:tc>
        <w:tc>
          <w:tcPr>
            <w:tcW w:w="1848" w:type="pct"/>
          </w:tcPr>
          <w:p w:rsidR="00BE7E07" w:rsidRPr="000A0216" w:rsidRDefault="00BE7E07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7E07" w:rsidRPr="000A0216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BE7E07" w:rsidRPr="000A0216" w:rsidRDefault="00BE7E07" w:rsidP="000A0216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 xml:space="preserve">Provedení </w:t>
            </w:r>
            <w:proofErr w:type="spellStart"/>
            <w:r w:rsidR="000A0216" w:rsidRPr="000A0216">
              <w:rPr>
                <w:rFonts w:ascii="Calibri" w:hAnsi="Calibri"/>
                <w:sz w:val="20"/>
                <w:szCs w:val="20"/>
              </w:rPr>
              <w:t>switch</w:t>
            </w:r>
            <w:r w:rsidRPr="000A0216">
              <w:rPr>
                <w:rFonts w:ascii="Calibri" w:hAnsi="Calibri"/>
                <w:sz w:val="20"/>
                <w:szCs w:val="20"/>
              </w:rPr>
              <w:t>ů</w:t>
            </w:r>
            <w:proofErr w:type="spellEnd"/>
            <w:r w:rsidRPr="000A021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A928B2" w:rsidRDefault="00A928B2" w:rsidP="00A92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 xml:space="preserve">L2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Switch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s porty 24 Ethernet 10/100/1000 s možností rozšířit pomocí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uplink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modulů </w:t>
            </w:r>
            <w:proofErr w:type="gramStart"/>
            <w:r w:rsidRPr="00A928B2">
              <w:rPr>
                <w:rFonts w:ascii="Calibri" w:hAnsi="Calibri"/>
                <w:sz w:val="20"/>
                <w:szCs w:val="20"/>
              </w:rPr>
              <w:t>na</w:t>
            </w:r>
            <w:proofErr w:type="gramEnd"/>
            <w:r w:rsidRPr="00A928B2">
              <w:rPr>
                <w:rFonts w:ascii="Calibri" w:hAnsi="Calibri"/>
                <w:sz w:val="20"/>
                <w:szCs w:val="20"/>
              </w:rPr>
              <w:t>:</w:t>
            </w:r>
          </w:p>
          <w:p w:rsidR="00A928B2" w:rsidRPr="00A928B2" w:rsidRDefault="00A928B2" w:rsidP="00A928B2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až 12x 1/10 Gigabit Ethernet SFP+,</w:t>
            </w:r>
          </w:p>
          <w:p w:rsidR="00A928B2" w:rsidRPr="00A928B2" w:rsidRDefault="00A928B2" w:rsidP="00A928B2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 xml:space="preserve">nebo až 12x 1/10 Gigabit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Copper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Ethernet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>,</w:t>
            </w:r>
          </w:p>
          <w:p w:rsidR="00A928B2" w:rsidRDefault="00A928B2" w:rsidP="00A928B2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nebo až 3x 40G QSFP+.</w:t>
            </w:r>
          </w:p>
          <w:p w:rsidR="00A928B2" w:rsidRPr="00A928B2" w:rsidRDefault="00A928B2" w:rsidP="00A928B2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Kompaktní police do 19"racku, 1U nedělené chassis.</w:t>
            </w:r>
          </w:p>
        </w:tc>
        <w:tc>
          <w:tcPr>
            <w:tcW w:w="1848" w:type="pct"/>
          </w:tcPr>
          <w:p w:rsidR="00BE7E07" w:rsidRPr="000A0216" w:rsidRDefault="00BE7E07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7E07" w:rsidRPr="000A0216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BE7E07" w:rsidRPr="000A0216" w:rsidRDefault="00A928B2" w:rsidP="00770A24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Porty:</w:t>
            </w:r>
          </w:p>
        </w:tc>
        <w:tc>
          <w:tcPr>
            <w:tcW w:w="1926" w:type="pct"/>
          </w:tcPr>
          <w:p w:rsidR="00BE7E07" w:rsidRPr="000A0216" w:rsidRDefault="000A0216" w:rsidP="000A0216">
            <w:pPr>
              <w:pStyle w:val="Odstavecseseznamem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0A0216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Minimálně 8x 1/10GbE SFP+, včetně </w:t>
            </w:r>
            <w:proofErr w:type="spellStart"/>
            <w:r w:rsidRPr="000A0216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Twinax</w:t>
            </w:r>
            <w:proofErr w:type="spellEnd"/>
            <w:r w:rsidRPr="000A0216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A0216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0A0216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kabelů.</w:t>
            </w:r>
          </w:p>
        </w:tc>
        <w:tc>
          <w:tcPr>
            <w:tcW w:w="1848" w:type="pct"/>
          </w:tcPr>
          <w:p w:rsidR="00BE7E07" w:rsidRPr="000A0216" w:rsidRDefault="00BE7E07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7E07" w:rsidRPr="000A0216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BE7E07" w:rsidRPr="000A0216" w:rsidRDefault="00A928B2" w:rsidP="00770A24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Parametry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stacku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BE7E07" w:rsidRDefault="000A0216" w:rsidP="000A0216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 xml:space="preserve">HW </w:t>
            </w:r>
            <w:proofErr w:type="spellStart"/>
            <w:r w:rsidRPr="000A0216">
              <w:rPr>
                <w:rFonts w:ascii="Calibri" w:hAnsi="Calibri"/>
                <w:sz w:val="20"/>
                <w:szCs w:val="20"/>
              </w:rPr>
              <w:t>stacking</w:t>
            </w:r>
            <w:proofErr w:type="spellEnd"/>
            <w:r w:rsidRPr="000A0216">
              <w:rPr>
                <w:rFonts w:ascii="Calibri" w:hAnsi="Calibri"/>
                <w:sz w:val="20"/>
                <w:szCs w:val="20"/>
              </w:rPr>
              <w:t xml:space="preserve"> min. 10 přepínačů.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928B2" w:rsidRP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 xml:space="preserve">Rychlost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stacku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min. 40Gbps.</w:t>
            </w:r>
          </w:p>
        </w:tc>
        <w:tc>
          <w:tcPr>
            <w:tcW w:w="1848" w:type="pct"/>
          </w:tcPr>
          <w:p w:rsidR="00BE7E07" w:rsidRPr="000A0216" w:rsidRDefault="00BE7E07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7E07" w:rsidRPr="000A0216" w:rsidTr="00BA2562">
        <w:trPr>
          <w:cantSplit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BE7E07" w:rsidRPr="000A0216" w:rsidRDefault="00A928B2" w:rsidP="00770A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Propustnost:</w:t>
            </w:r>
          </w:p>
        </w:tc>
        <w:tc>
          <w:tcPr>
            <w:tcW w:w="1926" w:type="pct"/>
          </w:tcPr>
          <w:p w:rsidR="00BE7E07" w:rsidRPr="000A0216" w:rsidRDefault="000A0216" w:rsidP="000A0216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Minimální propustnost přepínacího subsystému min. 200Gbps.</w:t>
            </w:r>
          </w:p>
        </w:tc>
        <w:tc>
          <w:tcPr>
            <w:tcW w:w="1848" w:type="pct"/>
          </w:tcPr>
          <w:p w:rsidR="00BE7E07" w:rsidRPr="000A0216" w:rsidRDefault="00BE7E07" w:rsidP="00770A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7E07" w:rsidRPr="000A0216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BE7E07" w:rsidRPr="000A0216" w:rsidRDefault="00A928B2" w:rsidP="00770A24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Požadované vlastnosti:</w:t>
            </w:r>
          </w:p>
        </w:tc>
        <w:tc>
          <w:tcPr>
            <w:tcW w:w="1926" w:type="pct"/>
          </w:tcPr>
          <w:p w:rsid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Neblokovaná architektura.</w:t>
            </w:r>
          </w:p>
          <w:p w:rsidR="00BE7E07" w:rsidRDefault="000A0216" w:rsidP="000A0216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Podpora IEEE 802.3az EEE.</w:t>
            </w:r>
          </w:p>
          <w:p w:rsid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 xml:space="preserve">Podpora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Application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Visibility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(např.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NetFlow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sFlow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>) bez nutnosti HW rozšíření.</w:t>
            </w:r>
          </w:p>
          <w:p w:rsid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 xml:space="preserve">Min. 1000 aktivních VLAN,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QoS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, MAC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Address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Move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Notification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, IGMP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snooping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, Port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mirroring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(min. SPAN), apod.</w:t>
            </w:r>
          </w:p>
          <w:p w:rsid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Možnost definovat povolené MAC adresy na portu.</w:t>
            </w:r>
          </w:p>
          <w:p w:rsidR="00A928B2" w:rsidRP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Možnost definovat maximální počet MAC adres na portu.</w:t>
            </w:r>
          </w:p>
          <w:p w:rsidR="00A928B2" w:rsidRP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Detekce protilehlého zařízení.</w:t>
            </w:r>
          </w:p>
          <w:p w:rsidR="00A928B2" w:rsidRP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Podpora IPv4 a IPv6, podpora FHS (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Hop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Security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) v rozsahu min. RA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Guard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, IP Source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Guard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 xml:space="preserve"> a DHCP v4/v6 </w:t>
            </w:r>
            <w:proofErr w:type="spellStart"/>
            <w:r w:rsidRPr="00A928B2">
              <w:rPr>
                <w:rFonts w:ascii="Calibri" w:hAnsi="Calibri"/>
                <w:sz w:val="20"/>
                <w:szCs w:val="20"/>
              </w:rPr>
              <w:t>snooping</w:t>
            </w:r>
            <w:proofErr w:type="spellEnd"/>
            <w:r w:rsidRPr="00A928B2">
              <w:rPr>
                <w:rFonts w:ascii="Calibri" w:hAnsi="Calibri"/>
                <w:sz w:val="20"/>
                <w:szCs w:val="20"/>
              </w:rPr>
              <w:t>.</w:t>
            </w:r>
          </w:p>
          <w:p w:rsidR="00A928B2" w:rsidRPr="000A0216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928B2">
              <w:rPr>
                <w:rFonts w:ascii="Calibri" w:hAnsi="Calibri"/>
                <w:sz w:val="20"/>
                <w:szCs w:val="20"/>
              </w:rPr>
              <w:t>Vzdálená správa.</w:t>
            </w:r>
          </w:p>
        </w:tc>
        <w:tc>
          <w:tcPr>
            <w:tcW w:w="1848" w:type="pct"/>
          </w:tcPr>
          <w:p w:rsidR="00BE7E07" w:rsidRPr="000A0216" w:rsidRDefault="00BE7E07" w:rsidP="00770A2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28B2" w:rsidRPr="000A0216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A928B2" w:rsidRPr="000A0216" w:rsidRDefault="00A928B2" w:rsidP="00A928B2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C030E7">
              <w:rPr>
                <w:sz w:val="20"/>
                <w:szCs w:val="20"/>
              </w:rPr>
              <w:t>Napájení</w:t>
            </w:r>
            <w:r>
              <w:rPr>
                <w:sz w:val="20"/>
                <w:szCs w:val="20"/>
              </w:rPr>
              <w:t xml:space="preserve"> - chlazení</w:t>
            </w:r>
            <w:r w:rsidRPr="00C030E7">
              <w:rPr>
                <w:sz w:val="20"/>
                <w:szCs w:val="20"/>
              </w:rPr>
              <w:t>:</w:t>
            </w:r>
          </w:p>
        </w:tc>
        <w:tc>
          <w:tcPr>
            <w:tcW w:w="1926" w:type="pct"/>
          </w:tcPr>
          <w:p w:rsidR="00A928B2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Redundantní Hot Swap napájecí zdroje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A928B2" w:rsidRPr="000A0216" w:rsidRDefault="00A928B2" w:rsidP="00A928B2">
            <w:pPr>
              <w:pStyle w:val="Odstavecseseznamem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Redundantní Hot Swap ventilátory.</w:t>
            </w:r>
          </w:p>
        </w:tc>
        <w:tc>
          <w:tcPr>
            <w:tcW w:w="1848" w:type="pct"/>
          </w:tcPr>
          <w:p w:rsidR="00A928B2" w:rsidRPr="000A0216" w:rsidRDefault="00A928B2" w:rsidP="00A928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28B2" w:rsidRPr="000A0216" w:rsidTr="00BA25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A928B2" w:rsidRPr="000A0216" w:rsidRDefault="00A928B2" w:rsidP="00A928B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lastRenderedPageBreak/>
              <w:t>Záruka</w:t>
            </w:r>
          </w:p>
        </w:tc>
        <w:tc>
          <w:tcPr>
            <w:tcW w:w="1926" w:type="pct"/>
          </w:tcPr>
          <w:p w:rsidR="00A928B2" w:rsidRPr="000A0216" w:rsidRDefault="00A928B2" w:rsidP="00A928B2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 w:rsidRPr="000A0216">
              <w:rPr>
                <w:rFonts w:ascii="Calibri" w:hAnsi="Calibri"/>
                <w:sz w:val="20"/>
                <w:szCs w:val="20"/>
              </w:rPr>
              <w:t xml:space="preserve"> měsíců On-</w:t>
            </w:r>
            <w:proofErr w:type="spellStart"/>
            <w:r w:rsidRPr="000A0216">
              <w:rPr>
                <w:rFonts w:ascii="Calibri" w:hAnsi="Calibri"/>
                <w:sz w:val="20"/>
                <w:szCs w:val="20"/>
              </w:rPr>
              <w:t>Site</w:t>
            </w:r>
            <w:proofErr w:type="spellEnd"/>
            <w:r w:rsidRPr="000A0216">
              <w:rPr>
                <w:rFonts w:ascii="Calibri" w:hAnsi="Calibri"/>
                <w:sz w:val="20"/>
                <w:szCs w:val="20"/>
              </w:rPr>
              <w:t>, 5</w:t>
            </w:r>
            <w:r>
              <w:rPr>
                <w:rFonts w:ascii="Calibri" w:hAnsi="Calibri"/>
                <w:sz w:val="20"/>
                <w:szCs w:val="20"/>
              </w:rPr>
              <w:t xml:space="preserve"> dní </w:t>
            </w:r>
            <w:r w:rsidRPr="000A0216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0216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hodin</w:t>
            </w:r>
            <w:r w:rsidRPr="000A0216">
              <w:rPr>
                <w:rFonts w:ascii="Calibri" w:hAnsi="Calibri"/>
                <w:sz w:val="20"/>
                <w:szCs w:val="20"/>
              </w:rPr>
              <w:t>, garance opravy nejpozději do 24 pracovních hodin od nahlášení s možností rozšíření.</w:t>
            </w:r>
          </w:p>
        </w:tc>
        <w:tc>
          <w:tcPr>
            <w:tcW w:w="1848" w:type="pct"/>
          </w:tcPr>
          <w:p w:rsidR="00A928B2" w:rsidRPr="000A0216" w:rsidRDefault="00A928B2" w:rsidP="00A928B2">
            <w:pPr>
              <w:snapToGrid w:val="0"/>
              <w:spacing w:after="20" w:line="36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E7E07" w:rsidRDefault="00BE7E07" w:rsidP="004238D4">
      <w:pPr>
        <w:rPr>
          <w:sz w:val="20"/>
          <w:szCs w:val="20"/>
        </w:rPr>
      </w:pPr>
    </w:p>
    <w:p w:rsidR="00EA07EE" w:rsidRPr="006E66B1" w:rsidRDefault="00EA07EE" w:rsidP="00EA07EE">
      <w:pPr>
        <w:rPr>
          <w:b/>
          <w:sz w:val="20"/>
          <w:szCs w:val="20"/>
        </w:rPr>
      </w:pPr>
      <w:r w:rsidRPr="006E66B1">
        <w:rPr>
          <w:b/>
          <w:sz w:val="20"/>
          <w:szCs w:val="20"/>
        </w:rPr>
        <w:t xml:space="preserve">Specifikace minimálních parametrů SW </w:t>
      </w:r>
      <w:proofErr w:type="spellStart"/>
      <w:r w:rsidRPr="006E66B1">
        <w:rPr>
          <w:b/>
          <w:sz w:val="20"/>
          <w:szCs w:val="20"/>
        </w:rPr>
        <w:t>VMware</w:t>
      </w:r>
      <w:proofErr w:type="spellEnd"/>
      <w:r w:rsidRPr="006E66B1">
        <w:rPr>
          <w:b/>
          <w:sz w:val="20"/>
          <w:szCs w:val="20"/>
        </w:rPr>
        <w:t xml:space="preserve"> </w:t>
      </w:r>
      <w:proofErr w:type="spellStart"/>
      <w:r w:rsidRPr="006E66B1">
        <w:rPr>
          <w:b/>
          <w:sz w:val="20"/>
          <w:szCs w:val="20"/>
        </w:rPr>
        <w:t>vSAN</w:t>
      </w:r>
      <w:proofErr w:type="spellEnd"/>
    </w:p>
    <w:tbl>
      <w:tblPr>
        <w:tblStyle w:val="Svtltabulkasmkou1zvraznn51"/>
        <w:tblW w:w="14763" w:type="dxa"/>
        <w:tblLook w:val="00A0" w:firstRow="1" w:lastRow="0" w:firstColumn="1" w:lastColumn="0" w:noHBand="0" w:noVBand="0"/>
      </w:tblPr>
      <w:tblGrid>
        <w:gridCol w:w="3682"/>
        <w:gridCol w:w="11081"/>
      </w:tblGrid>
      <w:tr w:rsidR="00EA07EE" w:rsidRPr="000A0216" w:rsidTr="002C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A07EE" w:rsidRPr="000A0216" w:rsidRDefault="00EA07EE" w:rsidP="002C303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bez DPH</w:t>
            </w:r>
          </w:p>
        </w:tc>
        <w:tc>
          <w:tcPr>
            <w:tcW w:w="3753" w:type="pct"/>
          </w:tcPr>
          <w:p w:rsidR="00EA07EE" w:rsidRPr="000A0216" w:rsidRDefault="00EA07EE" w:rsidP="002C3032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A07EE" w:rsidRDefault="00EA07EE" w:rsidP="002C303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s DPH</w:t>
            </w:r>
          </w:p>
        </w:tc>
        <w:tc>
          <w:tcPr>
            <w:tcW w:w="3753" w:type="pct"/>
          </w:tcPr>
          <w:p w:rsidR="00EA07EE" w:rsidRPr="000A0216" w:rsidRDefault="00EA07EE" w:rsidP="002C3032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A07EE" w:rsidRPr="000A0216" w:rsidRDefault="00EA07EE" w:rsidP="00EA07EE">
      <w:pPr>
        <w:pStyle w:val="Bezmezer"/>
        <w:rPr>
          <w:rFonts w:ascii="Calibri" w:hAnsi="Calibri"/>
          <w:sz w:val="20"/>
          <w:szCs w:val="20"/>
        </w:rPr>
      </w:pPr>
    </w:p>
    <w:tbl>
      <w:tblPr>
        <w:tblStyle w:val="Svtltabulkasmkou1zvraznn51"/>
        <w:tblW w:w="15013" w:type="dxa"/>
        <w:tblLook w:val="00A0" w:firstRow="1" w:lastRow="0" w:firstColumn="1" w:lastColumn="0" w:noHBand="0" w:noVBand="0"/>
      </w:tblPr>
      <w:tblGrid>
        <w:gridCol w:w="3681"/>
        <w:gridCol w:w="5783"/>
        <w:gridCol w:w="5549"/>
      </w:tblGrid>
      <w:tr w:rsidR="00EA07EE" w:rsidRPr="000A0216" w:rsidTr="002C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0A0216" w:rsidRDefault="00EA07EE" w:rsidP="002C3032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Parametr</w:t>
            </w:r>
          </w:p>
        </w:tc>
        <w:tc>
          <w:tcPr>
            <w:tcW w:w="1926" w:type="pct"/>
          </w:tcPr>
          <w:p w:rsidR="00EA07EE" w:rsidRPr="000A0216" w:rsidRDefault="00EA07EE" w:rsidP="002C3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Minimální požadavky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Způsob plnění - parametry nabízené uchazečem</w:t>
            </w: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Počet kusů: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4 ks.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SW licence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E66B1">
              <w:rPr>
                <w:sz w:val="20"/>
                <w:szCs w:val="20"/>
              </w:rPr>
              <w:t>VMware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vSAN</w:t>
            </w:r>
            <w:proofErr w:type="spellEnd"/>
            <w:r w:rsidRPr="006E66B1">
              <w:rPr>
                <w:sz w:val="20"/>
                <w:szCs w:val="20"/>
              </w:rPr>
              <w:t xml:space="preserve"> 6 Standard </w:t>
            </w:r>
            <w:proofErr w:type="spellStart"/>
            <w:r w:rsidRPr="006E66B1">
              <w:rPr>
                <w:sz w:val="20"/>
                <w:szCs w:val="20"/>
              </w:rPr>
              <w:t>for</w:t>
            </w:r>
            <w:proofErr w:type="spellEnd"/>
            <w:r w:rsidRPr="006E66B1">
              <w:rPr>
                <w:sz w:val="20"/>
                <w:szCs w:val="20"/>
              </w:rPr>
              <w:t xml:space="preserve"> 1 </w:t>
            </w:r>
            <w:proofErr w:type="spellStart"/>
            <w:r w:rsidRPr="006E66B1">
              <w:rPr>
                <w:sz w:val="20"/>
                <w:szCs w:val="20"/>
              </w:rPr>
              <w:t>processor</w:t>
            </w:r>
            <w:proofErr w:type="spellEnd"/>
            <w:r w:rsidRPr="006E66B1">
              <w:rPr>
                <w:sz w:val="20"/>
                <w:szCs w:val="20"/>
              </w:rPr>
              <w:t xml:space="preserve"> s přímou podporou výrobce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Podpora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Basic Support/</w:t>
            </w:r>
            <w:proofErr w:type="spellStart"/>
            <w:r w:rsidRPr="006E66B1">
              <w:rPr>
                <w:sz w:val="20"/>
                <w:szCs w:val="20"/>
              </w:rPr>
              <w:t>Subscription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for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VMware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vSAN</w:t>
            </w:r>
            <w:proofErr w:type="spellEnd"/>
            <w:r w:rsidRPr="006E66B1">
              <w:rPr>
                <w:sz w:val="20"/>
                <w:szCs w:val="20"/>
              </w:rPr>
              <w:t xml:space="preserve"> 6 Standard </w:t>
            </w:r>
            <w:proofErr w:type="spellStart"/>
            <w:r w:rsidRPr="006E66B1">
              <w:rPr>
                <w:sz w:val="20"/>
                <w:szCs w:val="20"/>
              </w:rPr>
              <w:t>for</w:t>
            </w:r>
            <w:proofErr w:type="spellEnd"/>
            <w:r w:rsidRPr="006E66B1">
              <w:rPr>
                <w:sz w:val="20"/>
                <w:szCs w:val="20"/>
              </w:rPr>
              <w:t xml:space="preserve"> 1 </w:t>
            </w:r>
            <w:proofErr w:type="spellStart"/>
            <w:r w:rsidRPr="006E66B1">
              <w:rPr>
                <w:sz w:val="20"/>
                <w:szCs w:val="20"/>
              </w:rPr>
              <w:t>processor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for</w:t>
            </w:r>
            <w:proofErr w:type="spellEnd"/>
            <w:r w:rsidRPr="006E66B1">
              <w:rPr>
                <w:sz w:val="20"/>
                <w:szCs w:val="20"/>
              </w:rPr>
              <w:t xml:space="preserve"> 1 </w:t>
            </w:r>
            <w:proofErr w:type="spellStart"/>
            <w:r w:rsidRPr="006E66B1">
              <w:rPr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2562" w:rsidRDefault="00BA2562" w:rsidP="00BA2562">
      <w:pPr>
        <w:rPr>
          <w:sz w:val="20"/>
          <w:szCs w:val="20"/>
        </w:rPr>
      </w:pPr>
    </w:p>
    <w:p w:rsidR="00EA07EE" w:rsidRPr="006E66B1" w:rsidRDefault="00EA07EE" w:rsidP="00EA07EE">
      <w:pPr>
        <w:rPr>
          <w:b/>
          <w:sz w:val="20"/>
          <w:szCs w:val="20"/>
        </w:rPr>
      </w:pPr>
      <w:r w:rsidRPr="006E66B1">
        <w:rPr>
          <w:b/>
          <w:sz w:val="20"/>
          <w:szCs w:val="20"/>
        </w:rPr>
        <w:t xml:space="preserve">Specifikace minimálních parametrů OS MS Windows Server </w:t>
      </w:r>
      <w:proofErr w:type="spellStart"/>
      <w:r w:rsidRPr="006E66B1">
        <w:rPr>
          <w:b/>
          <w:sz w:val="20"/>
          <w:szCs w:val="20"/>
        </w:rPr>
        <w:t>DataCenter</w:t>
      </w:r>
      <w:proofErr w:type="spellEnd"/>
    </w:p>
    <w:tbl>
      <w:tblPr>
        <w:tblStyle w:val="Svtltabulkasmkou1zvraznn51"/>
        <w:tblW w:w="14763" w:type="dxa"/>
        <w:tblLook w:val="00A0" w:firstRow="1" w:lastRow="0" w:firstColumn="1" w:lastColumn="0" w:noHBand="0" w:noVBand="0"/>
      </w:tblPr>
      <w:tblGrid>
        <w:gridCol w:w="3682"/>
        <w:gridCol w:w="11081"/>
      </w:tblGrid>
      <w:tr w:rsidR="00EA07EE" w:rsidRPr="000A0216" w:rsidTr="002C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A07EE" w:rsidRPr="000A0216" w:rsidRDefault="00EA07EE" w:rsidP="002C303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bez DPH</w:t>
            </w:r>
          </w:p>
        </w:tc>
        <w:tc>
          <w:tcPr>
            <w:tcW w:w="3753" w:type="pct"/>
          </w:tcPr>
          <w:p w:rsidR="00EA07EE" w:rsidRPr="000A0216" w:rsidRDefault="00EA07EE" w:rsidP="002C3032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A07EE" w:rsidRDefault="00EA07EE" w:rsidP="002C303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s DPH</w:t>
            </w:r>
          </w:p>
        </w:tc>
        <w:tc>
          <w:tcPr>
            <w:tcW w:w="3753" w:type="pct"/>
          </w:tcPr>
          <w:p w:rsidR="00EA07EE" w:rsidRPr="000A0216" w:rsidRDefault="00EA07EE" w:rsidP="002C3032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A07EE" w:rsidRPr="000A0216" w:rsidRDefault="00EA07EE" w:rsidP="00EA07EE">
      <w:pPr>
        <w:pStyle w:val="Bezmezer"/>
        <w:rPr>
          <w:rFonts w:ascii="Calibri" w:hAnsi="Calibri"/>
          <w:sz w:val="20"/>
          <w:szCs w:val="20"/>
        </w:rPr>
      </w:pPr>
    </w:p>
    <w:tbl>
      <w:tblPr>
        <w:tblStyle w:val="Svtltabulkasmkou1zvraznn51"/>
        <w:tblW w:w="15013" w:type="dxa"/>
        <w:tblLook w:val="00A0" w:firstRow="1" w:lastRow="0" w:firstColumn="1" w:lastColumn="0" w:noHBand="0" w:noVBand="0"/>
      </w:tblPr>
      <w:tblGrid>
        <w:gridCol w:w="3681"/>
        <w:gridCol w:w="5783"/>
        <w:gridCol w:w="5549"/>
      </w:tblGrid>
      <w:tr w:rsidR="00EA07EE" w:rsidRPr="000A0216" w:rsidTr="002C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0A0216" w:rsidRDefault="00EA07EE" w:rsidP="002C3032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Parametr</w:t>
            </w:r>
          </w:p>
        </w:tc>
        <w:tc>
          <w:tcPr>
            <w:tcW w:w="1926" w:type="pct"/>
          </w:tcPr>
          <w:p w:rsidR="00EA07EE" w:rsidRPr="000A0216" w:rsidRDefault="00EA07EE" w:rsidP="002C3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Minimální požadavky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Způsob plnění - parametry nabízené uchazečem</w:t>
            </w: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Počet kusů: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1 ks.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SW licence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E66B1">
              <w:rPr>
                <w:sz w:val="20"/>
                <w:szCs w:val="20"/>
              </w:rPr>
              <w:t>Win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Svr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DataCenter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Core</w:t>
            </w:r>
            <w:proofErr w:type="spellEnd"/>
            <w:r w:rsidRPr="006E66B1">
              <w:rPr>
                <w:sz w:val="20"/>
                <w:szCs w:val="20"/>
              </w:rPr>
              <w:t xml:space="preserve"> Lic / SA 16Lic OLP NL GOVT </w:t>
            </w:r>
            <w:proofErr w:type="spellStart"/>
            <w:r w:rsidRPr="006E66B1">
              <w:rPr>
                <w:sz w:val="20"/>
                <w:szCs w:val="20"/>
              </w:rPr>
              <w:t>CoreLic</w:t>
            </w:r>
            <w:proofErr w:type="spellEnd"/>
            <w:r w:rsidRPr="006E66B1">
              <w:rPr>
                <w:sz w:val="20"/>
                <w:szCs w:val="20"/>
              </w:rPr>
              <w:t xml:space="preserve"> </w:t>
            </w:r>
            <w:proofErr w:type="spellStart"/>
            <w:r w:rsidRPr="006E66B1">
              <w:rPr>
                <w:sz w:val="20"/>
                <w:szCs w:val="20"/>
              </w:rPr>
              <w:t>Qlfd</w:t>
            </w:r>
            <w:proofErr w:type="spellEnd"/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A07EE" w:rsidRDefault="00EA07EE" w:rsidP="00BA2562">
      <w:pPr>
        <w:rPr>
          <w:sz w:val="20"/>
          <w:szCs w:val="20"/>
        </w:rPr>
      </w:pPr>
    </w:p>
    <w:p w:rsidR="00CF7641" w:rsidRDefault="00CF764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A07EE" w:rsidRDefault="00EA07EE" w:rsidP="00BA2562">
      <w:pPr>
        <w:rPr>
          <w:b/>
          <w:sz w:val="20"/>
          <w:szCs w:val="20"/>
        </w:rPr>
      </w:pPr>
      <w:r w:rsidRPr="006E66B1">
        <w:rPr>
          <w:b/>
          <w:sz w:val="20"/>
          <w:szCs w:val="20"/>
        </w:rPr>
        <w:lastRenderedPageBreak/>
        <w:t>Specifikace implementačních prací</w:t>
      </w:r>
    </w:p>
    <w:tbl>
      <w:tblPr>
        <w:tblStyle w:val="Svtltabulkasmkou1zvraznn51"/>
        <w:tblW w:w="14763" w:type="dxa"/>
        <w:tblLook w:val="00A0" w:firstRow="1" w:lastRow="0" w:firstColumn="1" w:lastColumn="0" w:noHBand="0" w:noVBand="0"/>
      </w:tblPr>
      <w:tblGrid>
        <w:gridCol w:w="3682"/>
        <w:gridCol w:w="11081"/>
      </w:tblGrid>
      <w:tr w:rsidR="00EA07EE" w:rsidRPr="000A0216" w:rsidTr="002C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A07EE" w:rsidRPr="000A0216" w:rsidRDefault="00EA07EE" w:rsidP="002C303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bez DPH</w:t>
            </w:r>
          </w:p>
        </w:tc>
        <w:tc>
          <w:tcPr>
            <w:tcW w:w="3753" w:type="pct"/>
          </w:tcPr>
          <w:p w:rsidR="00EA07EE" w:rsidRPr="000A0216" w:rsidRDefault="00EA07EE" w:rsidP="002C3032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A07EE" w:rsidRDefault="00EA07EE" w:rsidP="002C303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s DPH</w:t>
            </w:r>
          </w:p>
        </w:tc>
        <w:tc>
          <w:tcPr>
            <w:tcW w:w="3753" w:type="pct"/>
          </w:tcPr>
          <w:p w:rsidR="00EA07EE" w:rsidRPr="000A0216" w:rsidRDefault="00EA07EE" w:rsidP="002C3032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A07EE" w:rsidRPr="000A0216" w:rsidRDefault="00EA07EE" w:rsidP="00EA07EE">
      <w:pPr>
        <w:pStyle w:val="Bezmezer"/>
        <w:rPr>
          <w:rFonts w:ascii="Calibri" w:hAnsi="Calibri"/>
          <w:sz w:val="20"/>
          <w:szCs w:val="20"/>
        </w:rPr>
      </w:pPr>
    </w:p>
    <w:tbl>
      <w:tblPr>
        <w:tblStyle w:val="Svtltabulkasmkou1zvraznn51"/>
        <w:tblW w:w="15013" w:type="dxa"/>
        <w:tblLook w:val="00A0" w:firstRow="1" w:lastRow="0" w:firstColumn="1" w:lastColumn="0" w:noHBand="0" w:noVBand="0"/>
      </w:tblPr>
      <w:tblGrid>
        <w:gridCol w:w="3681"/>
        <w:gridCol w:w="5783"/>
        <w:gridCol w:w="5549"/>
      </w:tblGrid>
      <w:tr w:rsidR="00EA07EE" w:rsidRPr="000A0216" w:rsidTr="002C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0A0216" w:rsidRDefault="00EA07EE" w:rsidP="002C3032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Parametr</w:t>
            </w:r>
          </w:p>
        </w:tc>
        <w:tc>
          <w:tcPr>
            <w:tcW w:w="1926" w:type="pct"/>
          </w:tcPr>
          <w:p w:rsidR="00EA07EE" w:rsidRPr="000A0216" w:rsidRDefault="00EA07EE" w:rsidP="002C3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Minimální požadavky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A0216">
              <w:rPr>
                <w:rFonts w:ascii="Calibri" w:hAnsi="Calibri"/>
                <w:sz w:val="20"/>
                <w:szCs w:val="20"/>
              </w:rPr>
              <w:t>Způsob plnění - parametry nabízené uchazečem</w:t>
            </w: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Počet hodin</w:t>
            </w:r>
            <w:r w:rsidRPr="006E66B1">
              <w:rPr>
                <w:sz w:val="20"/>
                <w:szCs w:val="20"/>
              </w:rPr>
              <w:br/>
              <w:t>(kvalifikovaný odhad):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60 hod.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Instalace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Kompletní montáž nové infrastruktury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Konfigurace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 xml:space="preserve">Zajištění </w:t>
            </w:r>
            <w:proofErr w:type="spellStart"/>
            <w:r w:rsidRPr="006E66B1">
              <w:rPr>
                <w:sz w:val="20"/>
                <w:szCs w:val="20"/>
              </w:rPr>
              <w:t>akutálního</w:t>
            </w:r>
            <w:proofErr w:type="spellEnd"/>
            <w:r w:rsidRPr="006E66B1">
              <w:rPr>
                <w:sz w:val="20"/>
                <w:szCs w:val="20"/>
              </w:rPr>
              <w:t xml:space="preserve"> FW/BIOS všech komponent</w:t>
            </w:r>
          </w:p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Příprava IP adres, DNS názvů</w:t>
            </w:r>
          </w:p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 xml:space="preserve">Instalace a základní konfigurace </w:t>
            </w:r>
            <w:proofErr w:type="spellStart"/>
            <w:r w:rsidRPr="006E66B1">
              <w:rPr>
                <w:sz w:val="20"/>
                <w:szCs w:val="20"/>
              </w:rPr>
              <w:t>ESXi</w:t>
            </w:r>
            <w:proofErr w:type="spellEnd"/>
          </w:p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 xml:space="preserve">Instalace a konfigurace </w:t>
            </w:r>
            <w:proofErr w:type="spellStart"/>
            <w:r w:rsidRPr="006E66B1">
              <w:rPr>
                <w:sz w:val="20"/>
                <w:szCs w:val="20"/>
              </w:rPr>
              <w:t>vCenter</w:t>
            </w:r>
            <w:proofErr w:type="spellEnd"/>
          </w:p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 xml:space="preserve">Konfigurace LAN infrastruktury pro </w:t>
            </w:r>
            <w:proofErr w:type="spellStart"/>
            <w:r w:rsidRPr="006E66B1">
              <w:rPr>
                <w:sz w:val="20"/>
                <w:szCs w:val="20"/>
              </w:rPr>
              <w:t>vSphere</w:t>
            </w:r>
            <w:proofErr w:type="spellEnd"/>
          </w:p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 xml:space="preserve">Konfigurace LAN pro </w:t>
            </w:r>
            <w:proofErr w:type="spellStart"/>
            <w:r w:rsidRPr="006E66B1">
              <w:rPr>
                <w:sz w:val="20"/>
                <w:szCs w:val="20"/>
              </w:rPr>
              <w:t>vSAN</w:t>
            </w:r>
            <w:proofErr w:type="spellEnd"/>
          </w:p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Pokročilá konfigurace VMWARE</w:t>
            </w:r>
          </w:p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 xml:space="preserve">Konfigurace </w:t>
            </w:r>
            <w:proofErr w:type="spellStart"/>
            <w:r w:rsidRPr="006E66B1">
              <w:rPr>
                <w:sz w:val="20"/>
                <w:szCs w:val="20"/>
              </w:rPr>
              <w:t>vSAN</w:t>
            </w:r>
            <w:proofErr w:type="spellEnd"/>
          </w:p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Konfigurace CISCO SAN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EA07EE" w:rsidRPr="006E66B1" w:rsidRDefault="00EA07EE" w:rsidP="002C3032">
            <w:pPr>
              <w:contextualSpacing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Migrace</w:t>
            </w:r>
          </w:p>
        </w:tc>
        <w:tc>
          <w:tcPr>
            <w:tcW w:w="1926" w:type="pct"/>
          </w:tcPr>
          <w:p w:rsidR="00EA07EE" w:rsidRPr="006E66B1" w:rsidRDefault="00EA07EE" w:rsidP="002C303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B1">
              <w:rPr>
                <w:sz w:val="20"/>
                <w:szCs w:val="20"/>
              </w:rPr>
              <w:t>Migrace původních VM do VSAN</w:t>
            </w:r>
          </w:p>
        </w:tc>
        <w:tc>
          <w:tcPr>
            <w:tcW w:w="1848" w:type="pct"/>
          </w:tcPr>
          <w:p w:rsidR="00EA07EE" w:rsidRPr="000A0216" w:rsidRDefault="00EA07EE" w:rsidP="002C30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A07EE" w:rsidRDefault="00EA07EE" w:rsidP="00BA2562">
      <w:pPr>
        <w:rPr>
          <w:sz w:val="20"/>
          <w:szCs w:val="20"/>
        </w:rPr>
      </w:pPr>
    </w:p>
    <w:p w:rsidR="00EA07EE" w:rsidRDefault="00EA07EE" w:rsidP="00EA07EE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Celková cena zakázky</w:t>
      </w:r>
    </w:p>
    <w:tbl>
      <w:tblPr>
        <w:tblStyle w:val="Svtltabulkasmkou1zvraznn51"/>
        <w:tblW w:w="14763" w:type="dxa"/>
        <w:tblLook w:val="00A0" w:firstRow="1" w:lastRow="0" w:firstColumn="1" w:lastColumn="0" w:noHBand="0" w:noVBand="0"/>
      </w:tblPr>
      <w:tblGrid>
        <w:gridCol w:w="3682"/>
        <w:gridCol w:w="11081"/>
      </w:tblGrid>
      <w:tr w:rsidR="00EA07EE" w:rsidRPr="000A0216" w:rsidTr="002C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A07EE" w:rsidRPr="000A0216" w:rsidRDefault="00EA07EE" w:rsidP="002C303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bez DPH</w:t>
            </w:r>
          </w:p>
        </w:tc>
        <w:tc>
          <w:tcPr>
            <w:tcW w:w="3753" w:type="pct"/>
          </w:tcPr>
          <w:p w:rsidR="00EA07EE" w:rsidRPr="000A0216" w:rsidRDefault="00EA07EE" w:rsidP="002C3032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7EE" w:rsidRPr="000A0216" w:rsidTr="002C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A07EE" w:rsidRDefault="00EA07EE" w:rsidP="002C3032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s DPH</w:t>
            </w:r>
          </w:p>
        </w:tc>
        <w:tc>
          <w:tcPr>
            <w:tcW w:w="3753" w:type="pct"/>
          </w:tcPr>
          <w:p w:rsidR="00EA07EE" w:rsidRPr="000A0216" w:rsidRDefault="00EA07EE" w:rsidP="002C3032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A07EE" w:rsidRDefault="00EA07EE" w:rsidP="00BA2562">
      <w:pPr>
        <w:rPr>
          <w:sz w:val="20"/>
          <w:szCs w:val="20"/>
        </w:rPr>
      </w:pPr>
    </w:p>
    <w:p w:rsidR="00524E53" w:rsidRPr="00C030E7" w:rsidRDefault="00524E53" w:rsidP="004238D4">
      <w:pPr>
        <w:rPr>
          <w:sz w:val="20"/>
          <w:szCs w:val="20"/>
        </w:rPr>
      </w:pPr>
      <w:bookmarkStart w:id="0" w:name="_GoBack"/>
      <w:bookmarkEnd w:id="0"/>
    </w:p>
    <w:sectPr w:rsidR="00524E53" w:rsidRPr="00C030E7" w:rsidSect="006160F5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0A" w:rsidRDefault="00527C0A" w:rsidP="00527C0A">
      <w:pPr>
        <w:spacing w:after="0" w:line="240" w:lineRule="auto"/>
      </w:pPr>
      <w:r>
        <w:separator/>
      </w:r>
    </w:p>
  </w:endnote>
  <w:endnote w:type="continuationSeparator" w:id="0">
    <w:p w:rsidR="00527C0A" w:rsidRDefault="00527C0A" w:rsidP="0052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ujitsu Sans">
    <w:altName w:val="Times New Roman"/>
    <w:charset w:val="00"/>
    <w:family w:val="swiss"/>
    <w:pitch w:val="variable"/>
    <w:sig w:usb0="800000AF" w:usb1="0000206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443"/>
      <w:gridCol w:w="7343"/>
    </w:tblGrid>
    <w:tr w:rsidR="00527C0A" w:rsidTr="00527C0A">
      <w:tc>
        <w:tcPr>
          <w:tcW w:w="2517" w:type="pct"/>
          <w:shd w:val="clear" w:color="auto" w:fill="auto"/>
        </w:tcPr>
        <w:p w:rsidR="00527C0A" w:rsidRPr="004066BD" w:rsidRDefault="00527C0A" w:rsidP="00E85BED">
          <w:pPr>
            <w:pStyle w:val="Zpat"/>
            <w:rPr>
              <w:sz w:val="16"/>
            </w:rPr>
          </w:pPr>
          <w:r w:rsidRPr="004066BD">
            <w:rPr>
              <w:sz w:val="16"/>
            </w:rPr>
            <w:t>Město Mikulov, Náměstí 1, 692 20 Mikulov</w:t>
          </w:r>
        </w:p>
      </w:tc>
      <w:tc>
        <w:tcPr>
          <w:tcW w:w="2483" w:type="pct"/>
          <w:shd w:val="clear" w:color="auto" w:fill="auto"/>
        </w:tcPr>
        <w:p w:rsidR="00527C0A" w:rsidRPr="004066BD" w:rsidRDefault="00527C0A" w:rsidP="00527C0A">
          <w:pPr>
            <w:pStyle w:val="Zpat"/>
            <w:jc w:val="right"/>
            <w:rPr>
              <w:sz w:val="16"/>
            </w:rPr>
          </w:pPr>
          <w:r w:rsidRPr="004066BD">
            <w:rPr>
              <w:sz w:val="16"/>
            </w:rPr>
            <w:fldChar w:fldCharType="begin"/>
          </w:r>
          <w:r w:rsidRPr="004066BD">
            <w:rPr>
              <w:sz w:val="16"/>
            </w:rPr>
            <w:instrText xml:space="preserve"> PAGE   \* MERGEFORMAT </w:instrText>
          </w:r>
          <w:r w:rsidRPr="004066BD">
            <w:rPr>
              <w:sz w:val="16"/>
            </w:rPr>
            <w:fldChar w:fldCharType="separate"/>
          </w:r>
          <w:r w:rsidR="00B420F1">
            <w:rPr>
              <w:noProof/>
              <w:sz w:val="16"/>
            </w:rPr>
            <w:t>7</w:t>
          </w:r>
          <w:r w:rsidRPr="004066BD">
            <w:rPr>
              <w:sz w:val="16"/>
            </w:rPr>
            <w:fldChar w:fldCharType="end"/>
          </w:r>
          <w:proofErr w:type="gramStart"/>
          <w:r w:rsidRPr="004066BD">
            <w:rPr>
              <w:sz w:val="16"/>
            </w:rPr>
            <w:t xml:space="preserve"> z </w:t>
          </w:r>
          <w:proofErr w:type="gramEnd"/>
          <w:r w:rsidRPr="004066BD">
            <w:rPr>
              <w:sz w:val="16"/>
            </w:rPr>
            <w:fldChar w:fldCharType="begin"/>
          </w:r>
          <w:r w:rsidRPr="004066BD">
            <w:rPr>
              <w:sz w:val="16"/>
            </w:rPr>
            <w:instrText xml:space="preserve"> NUMPAGES   \* MERGEFORMAT </w:instrText>
          </w:r>
          <w:r w:rsidRPr="004066BD">
            <w:rPr>
              <w:sz w:val="16"/>
            </w:rPr>
            <w:fldChar w:fldCharType="separate"/>
          </w:r>
          <w:r w:rsidR="00B420F1">
            <w:rPr>
              <w:noProof/>
              <w:sz w:val="16"/>
            </w:rPr>
            <w:t>7</w:t>
          </w:r>
          <w:r w:rsidRPr="004066BD">
            <w:rPr>
              <w:sz w:val="16"/>
            </w:rPr>
            <w:fldChar w:fldCharType="end"/>
          </w:r>
        </w:p>
      </w:tc>
    </w:tr>
  </w:tbl>
  <w:p w:rsidR="00527C0A" w:rsidRPr="00527C0A" w:rsidRDefault="00527C0A" w:rsidP="00527C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0A" w:rsidRDefault="00527C0A" w:rsidP="00527C0A">
      <w:pPr>
        <w:spacing w:after="0" w:line="240" w:lineRule="auto"/>
      </w:pPr>
      <w:r>
        <w:separator/>
      </w:r>
    </w:p>
  </w:footnote>
  <w:footnote w:type="continuationSeparator" w:id="0">
    <w:p w:rsidR="00527C0A" w:rsidRDefault="00527C0A" w:rsidP="0052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1323"/>
      <w:gridCol w:w="3463"/>
    </w:tblGrid>
    <w:tr w:rsidR="00527C0A" w:rsidTr="00527C0A">
      <w:tc>
        <w:tcPr>
          <w:tcW w:w="3829" w:type="pct"/>
          <w:shd w:val="clear" w:color="auto" w:fill="auto"/>
        </w:tcPr>
        <w:p w:rsidR="00527C0A" w:rsidRPr="004066BD" w:rsidRDefault="00527C0A" w:rsidP="00E85BED">
          <w:pPr>
            <w:pStyle w:val="Zhlav"/>
            <w:rPr>
              <w:sz w:val="16"/>
            </w:rPr>
          </w:pPr>
          <w:proofErr w:type="spellStart"/>
          <w:r w:rsidRPr="004066BD">
            <w:rPr>
              <w:sz w:val="16"/>
            </w:rPr>
            <w:t>Význa</w:t>
          </w:r>
          <w:proofErr w:type="spellEnd"/>
          <w:r w:rsidRPr="004066BD">
            <w:rPr>
              <w:sz w:val="16"/>
            </w:rPr>
            <w:t xml:space="preserve"> k podání nabídek na zakázku: „Nákup a implementace serverové infrastruktury“</w:t>
          </w:r>
        </w:p>
      </w:tc>
      <w:tc>
        <w:tcPr>
          <w:tcW w:w="1171" w:type="pct"/>
          <w:shd w:val="clear" w:color="auto" w:fill="auto"/>
        </w:tcPr>
        <w:p w:rsidR="00527C0A" w:rsidRPr="004066BD" w:rsidRDefault="00527C0A" w:rsidP="00527C0A">
          <w:pPr>
            <w:pStyle w:val="Zhlav"/>
            <w:jc w:val="right"/>
            <w:rPr>
              <w:sz w:val="16"/>
            </w:rPr>
          </w:pPr>
          <w:r w:rsidRPr="004066BD">
            <w:rPr>
              <w:sz w:val="16"/>
            </w:rPr>
            <w:t xml:space="preserve">Příloha č. </w:t>
          </w:r>
          <w:r>
            <w:rPr>
              <w:sz w:val="16"/>
            </w:rPr>
            <w:t>3</w:t>
          </w:r>
        </w:p>
      </w:tc>
    </w:tr>
  </w:tbl>
  <w:p w:rsidR="00527C0A" w:rsidRDefault="00527C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82F"/>
    <w:multiLevelType w:val="hybridMultilevel"/>
    <w:tmpl w:val="542A3ADA"/>
    <w:lvl w:ilvl="0" w:tplc="551A4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B95"/>
    <w:multiLevelType w:val="hybridMultilevel"/>
    <w:tmpl w:val="63BCAD0C"/>
    <w:lvl w:ilvl="0" w:tplc="FC20D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16C24"/>
    <w:multiLevelType w:val="hybridMultilevel"/>
    <w:tmpl w:val="79E00496"/>
    <w:lvl w:ilvl="0" w:tplc="E81E88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4"/>
    <w:rsid w:val="00022870"/>
    <w:rsid w:val="0007388E"/>
    <w:rsid w:val="000805E3"/>
    <w:rsid w:val="000A0216"/>
    <w:rsid w:val="000A2A96"/>
    <w:rsid w:val="000B0730"/>
    <w:rsid w:val="000B7265"/>
    <w:rsid w:val="000C0CA2"/>
    <w:rsid w:val="000D45A6"/>
    <w:rsid w:val="00110521"/>
    <w:rsid w:val="00120B52"/>
    <w:rsid w:val="00124988"/>
    <w:rsid w:val="00176A22"/>
    <w:rsid w:val="0019605E"/>
    <w:rsid w:val="00220A9A"/>
    <w:rsid w:val="002526A0"/>
    <w:rsid w:val="002554E6"/>
    <w:rsid w:val="002801F5"/>
    <w:rsid w:val="002A4281"/>
    <w:rsid w:val="002B252F"/>
    <w:rsid w:val="002E26AC"/>
    <w:rsid w:val="002F442C"/>
    <w:rsid w:val="00304CF5"/>
    <w:rsid w:val="003A1CB9"/>
    <w:rsid w:val="004238D4"/>
    <w:rsid w:val="00425947"/>
    <w:rsid w:val="004603D2"/>
    <w:rsid w:val="004616BB"/>
    <w:rsid w:val="00463BAF"/>
    <w:rsid w:val="004A55BA"/>
    <w:rsid w:val="004E2D93"/>
    <w:rsid w:val="00524E53"/>
    <w:rsid w:val="00527C0A"/>
    <w:rsid w:val="00550D74"/>
    <w:rsid w:val="00575DF5"/>
    <w:rsid w:val="005D2758"/>
    <w:rsid w:val="0061274E"/>
    <w:rsid w:val="006160F5"/>
    <w:rsid w:val="006631AB"/>
    <w:rsid w:val="006D7EC9"/>
    <w:rsid w:val="006E3382"/>
    <w:rsid w:val="006F53F6"/>
    <w:rsid w:val="007207E9"/>
    <w:rsid w:val="0072781B"/>
    <w:rsid w:val="0075018D"/>
    <w:rsid w:val="007E5287"/>
    <w:rsid w:val="008647A6"/>
    <w:rsid w:val="0089636F"/>
    <w:rsid w:val="008B381B"/>
    <w:rsid w:val="008E1F33"/>
    <w:rsid w:val="0093050D"/>
    <w:rsid w:val="0093077A"/>
    <w:rsid w:val="009569A2"/>
    <w:rsid w:val="0097257A"/>
    <w:rsid w:val="009776AC"/>
    <w:rsid w:val="00A45F11"/>
    <w:rsid w:val="00A47609"/>
    <w:rsid w:val="00A928B2"/>
    <w:rsid w:val="00AC155B"/>
    <w:rsid w:val="00B337AA"/>
    <w:rsid w:val="00B420F1"/>
    <w:rsid w:val="00B513EF"/>
    <w:rsid w:val="00B7260D"/>
    <w:rsid w:val="00BA2562"/>
    <w:rsid w:val="00BA54B3"/>
    <w:rsid w:val="00BD1E43"/>
    <w:rsid w:val="00BE067D"/>
    <w:rsid w:val="00BE7E07"/>
    <w:rsid w:val="00C030E7"/>
    <w:rsid w:val="00C61D9D"/>
    <w:rsid w:val="00CF7641"/>
    <w:rsid w:val="00DD1943"/>
    <w:rsid w:val="00DE501B"/>
    <w:rsid w:val="00E72890"/>
    <w:rsid w:val="00EA07EE"/>
    <w:rsid w:val="00EC3F89"/>
    <w:rsid w:val="00EC5E85"/>
    <w:rsid w:val="00ED734E"/>
    <w:rsid w:val="00F509F5"/>
    <w:rsid w:val="00F527FA"/>
    <w:rsid w:val="00F65B07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3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5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D45A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0D45A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0D45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52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3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C030E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176A2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52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C0A"/>
  </w:style>
  <w:style w:type="paragraph" w:styleId="Zpat">
    <w:name w:val="footer"/>
    <w:basedOn w:val="Normln"/>
    <w:link w:val="ZpatChar"/>
    <w:uiPriority w:val="99"/>
    <w:unhideWhenUsed/>
    <w:rsid w:val="0052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3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5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D45A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0D45A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0D45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52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3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C030E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176A2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52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C0A"/>
  </w:style>
  <w:style w:type="paragraph" w:styleId="Zpat">
    <w:name w:val="footer"/>
    <w:basedOn w:val="Normln"/>
    <w:link w:val="ZpatChar"/>
    <w:uiPriority w:val="99"/>
    <w:unhideWhenUsed/>
    <w:rsid w:val="0052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1230</Words>
  <Characters>7260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minimálních parametrů serverů</vt:lpstr>
      <vt:lpstr>Specifikace minimálních parametrů serverů</vt:lpstr>
    </vt:vector>
  </TitlesOfParts>
  <Company>Město Mikulov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minimálních parametrů serverů</dc:title>
  <dc:creator>Podsedník Radek</dc:creator>
  <cp:lastModifiedBy>Novotný Miloslav</cp:lastModifiedBy>
  <cp:revision>6</cp:revision>
  <dcterms:created xsi:type="dcterms:W3CDTF">2018-07-03T12:38:00Z</dcterms:created>
  <dcterms:modified xsi:type="dcterms:W3CDTF">2018-07-09T14:01:00Z</dcterms:modified>
</cp:coreProperties>
</file>